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B36C" w14:textId="77777777" w:rsidR="009F3766" w:rsidRDefault="00000000" w:rsidP="00484AEB">
      <w:pPr>
        <w:spacing w:after="40"/>
        <w:jc w:val="both"/>
      </w:pPr>
      <w:r>
        <w:rPr>
          <w:rFonts w:ascii="Cambria" w:eastAsia="Cambria" w:hAnsi="Cambria" w:cs="Cambria"/>
          <w:b/>
          <w:bCs/>
          <w:color w:val="12435A"/>
          <w:spacing w:val="20"/>
          <w:sz w:val="52"/>
          <w:szCs w:val="52"/>
        </w:rPr>
        <w:t>SUDHANSHU DIXIT</w:t>
      </w:r>
    </w:p>
    <w:p w14:paraId="4E701B16" w14:textId="77777777" w:rsidR="009F3766" w:rsidRDefault="00000000" w:rsidP="00484AEB">
      <w:pPr>
        <w:spacing w:after="140"/>
        <w:jc w:val="both"/>
      </w:pPr>
      <w:r>
        <w:rPr>
          <w:i/>
          <w:iCs/>
          <w:color w:val="0E6E7A"/>
          <w:sz w:val="23"/>
          <w:szCs w:val="23"/>
        </w:rPr>
        <w:t xml:space="preserve">Marine </w:t>
      </w:r>
      <w:proofErr w:type="gramStart"/>
      <w:r>
        <w:rPr>
          <w:i/>
          <w:iCs/>
          <w:color w:val="0E6E7A"/>
          <w:sz w:val="23"/>
          <w:szCs w:val="23"/>
        </w:rPr>
        <w:t>Biologist  |</w:t>
      </w:r>
      <w:proofErr w:type="gramEnd"/>
      <w:r>
        <w:rPr>
          <w:i/>
          <w:iCs/>
          <w:color w:val="0E6E7A"/>
          <w:sz w:val="23"/>
          <w:szCs w:val="23"/>
        </w:rPr>
        <w:t xml:space="preserve">  Coral Reef Ecology &amp; Taxonomy of Marine Invertebrates</w:t>
      </w:r>
    </w:p>
    <w:p w14:paraId="3DCC07B7" w14:textId="77777777" w:rsidR="009F3766" w:rsidRDefault="00000000" w:rsidP="00484AEB">
      <w:pPr>
        <w:pBdr>
          <w:bottom w:val="single" w:sz="8" w:space="6" w:color="12435A"/>
        </w:pBdr>
        <w:spacing w:after="40"/>
        <w:jc w:val="both"/>
      </w:pPr>
      <w:r>
        <w:rPr>
          <w:color w:val="5A6B70"/>
          <w:sz w:val="19"/>
          <w:szCs w:val="19"/>
        </w:rPr>
        <w:t>Postdoctoral Fellow, ARCEMS – King Fahd University of Petroleum &amp; Minerals, Saudi Arabia</w:t>
      </w:r>
    </w:p>
    <w:p w14:paraId="5750C076" w14:textId="77777777" w:rsidR="009F3766" w:rsidRDefault="00000000" w:rsidP="00484AEB">
      <w:pPr>
        <w:spacing w:after="260"/>
        <w:jc w:val="both"/>
      </w:pPr>
      <w:proofErr w:type="gramStart"/>
      <w:r>
        <w:rPr>
          <w:color w:val="5A6B70"/>
          <w:sz w:val="18"/>
          <w:szCs w:val="18"/>
        </w:rPr>
        <w:t>sid2130@gmail.com  •</w:t>
      </w:r>
      <w:proofErr w:type="gramEnd"/>
      <w:r>
        <w:rPr>
          <w:color w:val="5A6B70"/>
          <w:sz w:val="18"/>
          <w:szCs w:val="18"/>
        </w:rPr>
        <w:t xml:space="preserve">  </w:t>
      </w:r>
      <w:proofErr w:type="gramStart"/>
      <w:r>
        <w:rPr>
          <w:color w:val="5A6B70"/>
          <w:sz w:val="18"/>
          <w:szCs w:val="18"/>
        </w:rPr>
        <w:t>sudhanshu.dixit@kfupm.edu.sa  •</w:t>
      </w:r>
      <w:proofErr w:type="gramEnd"/>
      <w:r>
        <w:rPr>
          <w:color w:val="5A6B70"/>
          <w:sz w:val="18"/>
          <w:szCs w:val="18"/>
        </w:rPr>
        <w:t xml:space="preserve">  +966 550045101 / +91 </w:t>
      </w:r>
      <w:proofErr w:type="gramStart"/>
      <w:r>
        <w:rPr>
          <w:color w:val="5A6B70"/>
          <w:sz w:val="18"/>
          <w:szCs w:val="18"/>
        </w:rPr>
        <w:t>9933291878  •</w:t>
      </w:r>
      <w:proofErr w:type="gramEnd"/>
      <w:r>
        <w:rPr>
          <w:color w:val="5A6B70"/>
          <w:sz w:val="18"/>
          <w:szCs w:val="18"/>
        </w:rPr>
        <w:t xml:space="preserve">  </w:t>
      </w:r>
      <w:hyperlink r:id="rId5" w:history="1">
        <w:r>
          <w:rPr>
            <w:color w:val="0E6E7A"/>
            <w:u w:val="single" w:color="0E6E7A"/>
          </w:rPr>
          <w:t>drsudhanshudixit.com</w:t>
        </w:r>
      </w:hyperlink>
    </w:p>
    <w:p w14:paraId="4FF4458F"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PROFESSIONAL PROFILE</w:t>
      </w:r>
    </w:p>
    <w:p w14:paraId="691D5EDB" w14:textId="77777777" w:rsidR="009F3766" w:rsidRDefault="00000000" w:rsidP="00484AEB">
      <w:pPr>
        <w:spacing w:after="100" w:line="264" w:lineRule="auto"/>
        <w:jc w:val="both"/>
      </w:pPr>
      <w:r>
        <w:t xml:space="preserve">Marine biologist with </w:t>
      </w:r>
      <w:r>
        <w:rPr>
          <w:b/>
          <w:bCs/>
        </w:rPr>
        <w:t>12+ years</w:t>
      </w:r>
      <w:r>
        <w:t xml:space="preserve"> of experience in coral reef ecology, marine biodiversity assessment, scientific scuba diving, and taxonomy of marine invertebrates. Experienced in coral reef monitoring, environmental impact assessment (EIA), integrative taxonomy, and marine conservation research across the Arabian Gulf and Indian Ocean regions. Author of </w:t>
      </w:r>
      <w:r>
        <w:rPr>
          <w:b/>
          <w:bCs/>
        </w:rPr>
        <w:t>20+ peer-reviewed publications</w:t>
      </w:r>
      <w:r>
        <w:t xml:space="preserve"> with extensive field and underwater research experience.</w:t>
      </w:r>
    </w:p>
    <w:p w14:paraId="26CCE495"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EDUCATION</w:t>
      </w:r>
    </w:p>
    <w:p w14:paraId="1D69E69F" w14:textId="77777777" w:rsidR="009F3766" w:rsidRDefault="00000000" w:rsidP="00484AEB">
      <w:pPr>
        <w:pStyle w:val="ListParagraph"/>
        <w:numPr>
          <w:ilvl w:val="0"/>
          <w:numId w:val="2"/>
        </w:numPr>
        <w:spacing w:after="90" w:line="264" w:lineRule="auto"/>
        <w:jc w:val="both"/>
      </w:pPr>
      <w:r>
        <w:rPr>
          <w:b/>
          <w:bCs/>
        </w:rPr>
        <w:t>PhD, Marine Biology</w:t>
      </w:r>
      <w:r>
        <w:t xml:space="preserve"> — Pondicherry University (May 2019)</w:t>
      </w:r>
    </w:p>
    <w:p w14:paraId="02C127F9" w14:textId="77777777" w:rsidR="009F3766" w:rsidRDefault="00000000" w:rsidP="00484AEB">
      <w:pPr>
        <w:spacing w:after="110"/>
        <w:ind w:left="403"/>
        <w:jc w:val="both"/>
      </w:pPr>
      <w:r>
        <w:rPr>
          <w:i/>
          <w:iCs/>
        </w:rPr>
        <w:t xml:space="preserve">Title: </w:t>
      </w:r>
      <w:r>
        <w:rPr>
          <w:i/>
          <w:iCs/>
          <w:color w:val="5A6B70"/>
        </w:rPr>
        <w:t xml:space="preserve">“Taxonomy and Distribution of Family </w:t>
      </w:r>
      <w:proofErr w:type="spellStart"/>
      <w:r>
        <w:rPr>
          <w:i/>
          <w:iCs/>
          <w:color w:val="5A6B70"/>
        </w:rPr>
        <w:t>Pseudocerotidae</w:t>
      </w:r>
      <w:proofErr w:type="spellEnd"/>
      <w:r>
        <w:rPr>
          <w:i/>
          <w:iCs/>
          <w:color w:val="5A6B70"/>
        </w:rPr>
        <w:t xml:space="preserve"> (Platyhelminthes: </w:t>
      </w:r>
      <w:proofErr w:type="spellStart"/>
      <w:r>
        <w:rPr>
          <w:i/>
          <w:iCs/>
          <w:color w:val="5A6B70"/>
        </w:rPr>
        <w:t>Polycladida</w:t>
      </w:r>
      <w:proofErr w:type="spellEnd"/>
      <w:r>
        <w:rPr>
          <w:i/>
          <w:iCs/>
          <w:color w:val="5A6B70"/>
        </w:rPr>
        <w:t>), Andaman and Nicobar Islands, India.”</w:t>
      </w:r>
    </w:p>
    <w:p w14:paraId="47273680" w14:textId="77777777" w:rsidR="009F3766" w:rsidRDefault="00000000" w:rsidP="00484AEB">
      <w:pPr>
        <w:pStyle w:val="ListParagraph"/>
        <w:numPr>
          <w:ilvl w:val="0"/>
          <w:numId w:val="2"/>
        </w:numPr>
        <w:spacing w:after="90" w:line="264" w:lineRule="auto"/>
        <w:jc w:val="both"/>
      </w:pPr>
      <w:r>
        <w:rPr>
          <w:b/>
          <w:bCs/>
        </w:rPr>
        <w:t>M.Sc. Marine Biology</w:t>
      </w:r>
      <w:r>
        <w:t xml:space="preserve"> — Pondicherry University (2010–2012)</w:t>
      </w:r>
    </w:p>
    <w:p w14:paraId="4662AB70" w14:textId="77777777" w:rsidR="009F3766" w:rsidRDefault="00000000" w:rsidP="00484AEB">
      <w:pPr>
        <w:pStyle w:val="ListParagraph"/>
        <w:numPr>
          <w:ilvl w:val="0"/>
          <w:numId w:val="2"/>
        </w:numPr>
        <w:spacing w:after="90" w:line="264" w:lineRule="auto"/>
        <w:jc w:val="both"/>
      </w:pPr>
      <w:r>
        <w:rPr>
          <w:b/>
          <w:bCs/>
        </w:rPr>
        <w:t>B.Sc. Zoology (H)</w:t>
      </w:r>
      <w:r>
        <w:t xml:space="preserve"> — University of Delhi (2007–2010)</w:t>
      </w:r>
    </w:p>
    <w:p w14:paraId="5257B77C"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RESEARCH PROFILE</w:t>
      </w:r>
    </w:p>
    <w:p w14:paraId="0A26FB0C" w14:textId="77777777" w:rsidR="009F3766" w:rsidRDefault="00000000" w:rsidP="00484AEB">
      <w:pPr>
        <w:pStyle w:val="ListParagraph"/>
        <w:numPr>
          <w:ilvl w:val="0"/>
          <w:numId w:val="2"/>
        </w:numPr>
        <w:spacing w:after="90" w:line="264" w:lineRule="auto"/>
        <w:jc w:val="both"/>
      </w:pPr>
      <w:r>
        <w:rPr>
          <w:b/>
          <w:bCs/>
        </w:rPr>
        <w:t>Twelve years</w:t>
      </w:r>
      <w:r>
        <w:t xml:space="preserve"> of experience in </w:t>
      </w:r>
      <w:r>
        <w:rPr>
          <w:b/>
          <w:bCs/>
        </w:rPr>
        <w:t>coral reef monitoring / marine biodiversity studies</w:t>
      </w:r>
      <w:r>
        <w:t xml:space="preserve"> and </w:t>
      </w:r>
      <w:r>
        <w:rPr>
          <w:b/>
          <w:bCs/>
        </w:rPr>
        <w:t>scientific scuba diving (approx. 650 dives)</w:t>
      </w:r>
    </w:p>
    <w:p w14:paraId="1479BD86" w14:textId="77777777" w:rsidR="009F3766" w:rsidRDefault="00000000" w:rsidP="00484AEB">
      <w:pPr>
        <w:pStyle w:val="ListParagraph"/>
        <w:numPr>
          <w:ilvl w:val="0"/>
          <w:numId w:val="2"/>
        </w:numPr>
        <w:spacing w:after="90" w:line="264" w:lineRule="auto"/>
        <w:jc w:val="both"/>
      </w:pPr>
      <w:r>
        <w:rPr>
          <w:b/>
          <w:bCs/>
        </w:rPr>
        <w:t>Proficient</w:t>
      </w:r>
      <w:r>
        <w:t xml:space="preserve"> in </w:t>
      </w:r>
      <w:r>
        <w:rPr>
          <w:b/>
          <w:bCs/>
        </w:rPr>
        <w:t>alpha taxonomy</w:t>
      </w:r>
      <w:r>
        <w:t xml:space="preserve"> of marine invertebrates — </w:t>
      </w:r>
      <w:r>
        <w:rPr>
          <w:b/>
          <w:bCs/>
        </w:rPr>
        <w:t>Polyclads</w:t>
      </w:r>
      <w:r>
        <w:t xml:space="preserve"> (marine flatworms), </w:t>
      </w:r>
      <w:r>
        <w:rPr>
          <w:b/>
          <w:bCs/>
        </w:rPr>
        <w:t>Sipunculids</w:t>
      </w:r>
      <w:r>
        <w:t xml:space="preserve"> (peanut worms), </w:t>
      </w:r>
      <w:proofErr w:type="spellStart"/>
      <w:r>
        <w:rPr>
          <w:b/>
          <w:bCs/>
        </w:rPr>
        <w:t>Echiura</w:t>
      </w:r>
      <w:proofErr w:type="spellEnd"/>
      <w:r>
        <w:t xml:space="preserve"> (spoon worms), </w:t>
      </w:r>
      <w:proofErr w:type="spellStart"/>
      <w:r>
        <w:rPr>
          <w:b/>
          <w:bCs/>
        </w:rPr>
        <w:t>Heterobranchs</w:t>
      </w:r>
      <w:proofErr w:type="spellEnd"/>
      <w:r>
        <w:t xml:space="preserve"> (nudibranchs), and hard </w:t>
      </w:r>
      <w:r>
        <w:rPr>
          <w:b/>
          <w:bCs/>
        </w:rPr>
        <w:t>Corals</w:t>
      </w:r>
    </w:p>
    <w:p w14:paraId="1D688012" w14:textId="77777777" w:rsidR="009F3766" w:rsidRDefault="00000000" w:rsidP="00484AEB">
      <w:pPr>
        <w:pStyle w:val="ListParagraph"/>
        <w:numPr>
          <w:ilvl w:val="0"/>
          <w:numId w:val="2"/>
        </w:numPr>
        <w:spacing w:after="90" w:line="264" w:lineRule="auto"/>
        <w:jc w:val="both"/>
      </w:pPr>
      <w:r>
        <w:rPr>
          <w:b/>
          <w:bCs/>
        </w:rPr>
        <w:t>Described 14 species of polyclads and 1 species of Sipuncula</w:t>
      </w:r>
      <w:r>
        <w:t xml:space="preserve"> as new to science (refer to publications)</w:t>
      </w:r>
    </w:p>
    <w:p w14:paraId="4D05E377" w14:textId="77777777" w:rsidR="009F3766" w:rsidRDefault="00000000" w:rsidP="00484AEB">
      <w:pPr>
        <w:pStyle w:val="ListParagraph"/>
        <w:numPr>
          <w:ilvl w:val="0"/>
          <w:numId w:val="2"/>
        </w:numPr>
        <w:spacing w:after="90" w:line="264" w:lineRule="auto"/>
        <w:jc w:val="both"/>
      </w:pPr>
      <w:r>
        <w:rPr>
          <w:b/>
          <w:bCs/>
        </w:rPr>
        <w:t xml:space="preserve">Reported 13 species of polyclads and 7 species of </w:t>
      </w:r>
      <w:proofErr w:type="spellStart"/>
      <w:r>
        <w:rPr>
          <w:b/>
          <w:bCs/>
        </w:rPr>
        <w:t>Heterobranchs</w:t>
      </w:r>
      <w:proofErr w:type="spellEnd"/>
      <w:r>
        <w:t xml:space="preserve"> as new records to Indian waters (refer to publications)</w:t>
      </w:r>
    </w:p>
    <w:p w14:paraId="75F43D85" w14:textId="77777777" w:rsidR="009F3766" w:rsidRDefault="00000000" w:rsidP="00484AEB">
      <w:pPr>
        <w:pStyle w:val="ListParagraph"/>
        <w:numPr>
          <w:ilvl w:val="0"/>
          <w:numId w:val="2"/>
        </w:numPr>
        <w:spacing w:after="90" w:line="264" w:lineRule="auto"/>
        <w:jc w:val="both"/>
      </w:pPr>
      <w:r>
        <w:rPr>
          <w:b/>
          <w:bCs/>
        </w:rPr>
        <w:t>Curation of lower invertebrate specimens</w:t>
      </w:r>
      <w:r>
        <w:t xml:space="preserve"> in natural history collections (maintenance, data generation for </w:t>
      </w:r>
      <w:r>
        <w:rPr>
          <w:b/>
          <w:bCs/>
        </w:rPr>
        <w:t>OBIS</w:t>
      </w:r>
      <w:r>
        <w:t>), exhibition of specimens for public in various scientific exhibitions</w:t>
      </w:r>
    </w:p>
    <w:p w14:paraId="35E909BC" w14:textId="77777777" w:rsidR="009F3766" w:rsidRDefault="00000000" w:rsidP="00484AEB">
      <w:pPr>
        <w:pStyle w:val="ListParagraph"/>
        <w:numPr>
          <w:ilvl w:val="0"/>
          <w:numId w:val="2"/>
        </w:numPr>
        <w:spacing w:after="90" w:line="264" w:lineRule="auto"/>
        <w:jc w:val="both"/>
      </w:pPr>
      <w:r>
        <w:rPr>
          <w:b/>
          <w:bCs/>
        </w:rPr>
        <w:t xml:space="preserve">Field experience: </w:t>
      </w:r>
      <w:r>
        <w:t>more than 650 scuba dives and 100+ days at sea on a scientific research vessel (FORV Sagar Sampada)</w:t>
      </w:r>
    </w:p>
    <w:p w14:paraId="482732DC" w14:textId="77777777" w:rsidR="009F3766" w:rsidRDefault="00000000" w:rsidP="00484AEB">
      <w:pPr>
        <w:pStyle w:val="ListParagraph"/>
        <w:numPr>
          <w:ilvl w:val="0"/>
          <w:numId w:val="2"/>
        </w:numPr>
        <w:spacing w:after="90" w:line="264" w:lineRule="auto"/>
        <w:jc w:val="both"/>
      </w:pPr>
      <w:r>
        <w:t xml:space="preserve">Skilled in </w:t>
      </w:r>
      <w:r>
        <w:rPr>
          <w:b/>
          <w:bCs/>
        </w:rPr>
        <w:t>underwater specimen collection</w:t>
      </w:r>
      <w:r>
        <w:t xml:space="preserve">, </w:t>
      </w:r>
      <w:r>
        <w:rPr>
          <w:b/>
          <w:bCs/>
        </w:rPr>
        <w:t>scientific photography/videography</w:t>
      </w:r>
      <w:r>
        <w:t>, and taxonomic illustration</w:t>
      </w:r>
    </w:p>
    <w:p w14:paraId="22D6F94A" w14:textId="77777777" w:rsidR="009F3766" w:rsidRDefault="00000000" w:rsidP="00484AEB">
      <w:pPr>
        <w:pStyle w:val="ListParagraph"/>
        <w:numPr>
          <w:ilvl w:val="0"/>
          <w:numId w:val="2"/>
        </w:numPr>
        <w:spacing w:after="90" w:line="264" w:lineRule="auto"/>
        <w:jc w:val="both"/>
      </w:pPr>
      <w:r>
        <w:rPr>
          <w:b/>
          <w:bCs/>
        </w:rPr>
        <w:t>Integrative taxonomy</w:t>
      </w:r>
      <w:r>
        <w:t xml:space="preserve"> expertise: morphology, imaging, and molecular methods</w:t>
      </w:r>
    </w:p>
    <w:p w14:paraId="2C265DC8" w14:textId="77777777" w:rsidR="009F3766" w:rsidRDefault="00000000" w:rsidP="00484AEB">
      <w:pPr>
        <w:pStyle w:val="ListParagraph"/>
        <w:numPr>
          <w:ilvl w:val="0"/>
          <w:numId w:val="2"/>
        </w:numPr>
        <w:spacing w:after="90" w:line="264" w:lineRule="auto"/>
        <w:jc w:val="both"/>
      </w:pPr>
      <w:r>
        <w:t xml:space="preserve">Experience in </w:t>
      </w:r>
      <w:r>
        <w:rPr>
          <w:b/>
          <w:bCs/>
        </w:rPr>
        <w:t>supervising students</w:t>
      </w:r>
      <w:r>
        <w:t xml:space="preserve"> and contributing to </w:t>
      </w:r>
      <w:r>
        <w:rPr>
          <w:b/>
          <w:bCs/>
        </w:rPr>
        <w:t>capacity building</w:t>
      </w:r>
      <w:r>
        <w:t xml:space="preserve"> in marine biodiversity studies</w:t>
      </w:r>
    </w:p>
    <w:p w14:paraId="56E88996"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RESEARCH EXPERIENCE</w:t>
      </w:r>
    </w:p>
    <w:p w14:paraId="31F327B8" w14:textId="77777777" w:rsidR="009F3766" w:rsidRDefault="00000000" w:rsidP="00484AEB">
      <w:pPr>
        <w:spacing w:before="200" w:after="40"/>
        <w:jc w:val="both"/>
      </w:pPr>
      <w:r>
        <w:rPr>
          <w:rFonts w:ascii="Cambria" w:eastAsia="Cambria" w:hAnsi="Cambria" w:cs="Cambria"/>
          <w:b/>
          <w:bCs/>
          <w:color w:val="12435A"/>
        </w:rPr>
        <w:t>King Fahd University of Petroleum &amp; Minerals — ARCEMS, Saudi Arabia</w:t>
      </w:r>
    </w:p>
    <w:p w14:paraId="58478AB8" w14:textId="77777777" w:rsidR="009F3766" w:rsidRDefault="00000000" w:rsidP="00484AEB">
      <w:pPr>
        <w:tabs>
          <w:tab w:val="right" w:pos="9026"/>
        </w:tabs>
        <w:spacing w:after="90"/>
        <w:jc w:val="both"/>
      </w:pPr>
      <w:r>
        <w:rPr>
          <w:i/>
          <w:iCs/>
          <w:color w:val="0E6E7A"/>
          <w:sz w:val="20"/>
          <w:szCs w:val="20"/>
        </w:rPr>
        <w:t>Postdoctoral Fellow</w:t>
      </w:r>
      <w:r>
        <w:rPr>
          <w:sz w:val="20"/>
          <w:szCs w:val="20"/>
        </w:rPr>
        <w:tab/>
      </w:r>
      <w:r>
        <w:rPr>
          <w:b/>
          <w:bCs/>
          <w:color w:val="5A6B70"/>
          <w:sz w:val="20"/>
          <w:szCs w:val="20"/>
        </w:rPr>
        <w:t>Sep 2023 – Present</w:t>
      </w:r>
    </w:p>
    <w:p w14:paraId="4BA19C9E" w14:textId="77777777" w:rsidR="009F3766" w:rsidRDefault="00000000" w:rsidP="00484AEB">
      <w:pPr>
        <w:spacing w:before="20" w:after="60"/>
        <w:jc w:val="both"/>
      </w:pPr>
      <w:r>
        <w:rPr>
          <w:b/>
          <w:bCs/>
          <w:color w:val="5A6B70"/>
          <w:sz w:val="20"/>
          <w:szCs w:val="20"/>
          <w:u w:val="single"/>
        </w:rPr>
        <w:t>Responsibilities</w:t>
      </w:r>
    </w:p>
    <w:p w14:paraId="12024932" w14:textId="77777777" w:rsidR="009F3766" w:rsidRDefault="00000000" w:rsidP="00484AEB">
      <w:pPr>
        <w:pStyle w:val="ListParagraph"/>
        <w:numPr>
          <w:ilvl w:val="0"/>
          <w:numId w:val="3"/>
        </w:numPr>
        <w:spacing w:after="60" w:line="264" w:lineRule="auto"/>
        <w:jc w:val="both"/>
      </w:pPr>
      <w:r>
        <w:t>Lead biodiversity and coral reef monitoring surveys for offshore and nearshore reef ecosystems in the Arabian Gulf</w:t>
      </w:r>
    </w:p>
    <w:p w14:paraId="7CBEB6F0" w14:textId="77777777" w:rsidR="009F3766" w:rsidRDefault="00000000" w:rsidP="00484AEB">
      <w:pPr>
        <w:pStyle w:val="ListParagraph"/>
        <w:numPr>
          <w:ilvl w:val="0"/>
          <w:numId w:val="3"/>
        </w:numPr>
        <w:spacing w:after="60" w:line="264" w:lineRule="auto"/>
        <w:jc w:val="both"/>
      </w:pPr>
      <w:r>
        <w:t>Conduct ecological assessments and contribute to environmental impact (EIA) studies</w:t>
      </w:r>
    </w:p>
    <w:p w14:paraId="3B7D02BC" w14:textId="77777777" w:rsidR="009F3766" w:rsidRDefault="00000000" w:rsidP="00484AEB">
      <w:pPr>
        <w:pStyle w:val="ListParagraph"/>
        <w:numPr>
          <w:ilvl w:val="0"/>
          <w:numId w:val="3"/>
        </w:numPr>
        <w:spacing w:after="60" w:line="264" w:lineRule="auto"/>
        <w:jc w:val="both"/>
      </w:pPr>
      <w:r>
        <w:t>Manage field operations, including scuba-based data collection, species documentation, and database curation</w:t>
      </w:r>
    </w:p>
    <w:p w14:paraId="45DEAF5A" w14:textId="77777777" w:rsidR="009F3766" w:rsidRDefault="00000000" w:rsidP="00484AEB">
      <w:pPr>
        <w:pStyle w:val="ListParagraph"/>
        <w:numPr>
          <w:ilvl w:val="0"/>
          <w:numId w:val="3"/>
        </w:numPr>
        <w:spacing w:after="60" w:line="264" w:lineRule="auto"/>
        <w:jc w:val="both"/>
      </w:pPr>
      <w:r>
        <w:lastRenderedPageBreak/>
        <w:t>Publish research articles and prepare reports &amp; proposals for client-funded EIA &amp; monitoring projects and biodiversity &amp; conservation initiatives</w:t>
      </w:r>
    </w:p>
    <w:p w14:paraId="0AF9ED5C" w14:textId="77777777" w:rsidR="009F3766" w:rsidRDefault="00000000" w:rsidP="00484AEB">
      <w:pPr>
        <w:spacing w:before="200" w:after="40"/>
        <w:jc w:val="both"/>
      </w:pPr>
      <w:r>
        <w:rPr>
          <w:rFonts w:ascii="Cambria" w:eastAsia="Cambria" w:hAnsi="Cambria" w:cs="Cambria"/>
          <w:b/>
          <w:bCs/>
          <w:color w:val="12435A"/>
        </w:rPr>
        <w:t>National Centre for Coastal Research (NCCR), Ministry of Earth Sciences, Govt. of India</w:t>
      </w:r>
    </w:p>
    <w:p w14:paraId="311397D9" w14:textId="77777777" w:rsidR="009F3766" w:rsidRDefault="00000000" w:rsidP="00484AEB">
      <w:pPr>
        <w:tabs>
          <w:tab w:val="right" w:pos="9026"/>
        </w:tabs>
        <w:spacing w:after="90"/>
        <w:jc w:val="both"/>
      </w:pPr>
      <w:r>
        <w:rPr>
          <w:i/>
          <w:iCs/>
          <w:color w:val="0E6E7A"/>
          <w:sz w:val="20"/>
          <w:szCs w:val="20"/>
        </w:rPr>
        <w:t>Project Scientist-I</w:t>
      </w:r>
      <w:r>
        <w:rPr>
          <w:sz w:val="20"/>
          <w:szCs w:val="20"/>
        </w:rPr>
        <w:tab/>
      </w:r>
      <w:r>
        <w:rPr>
          <w:b/>
          <w:bCs/>
          <w:color w:val="5A6B70"/>
          <w:sz w:val="20"/>
          <w:szCs w:val="20"/>
        </w:rPr>
        <w:t xml:space="preserve">Jul 2022 – Aug </w:t>
      </w:r>
      <w:proofErr w:type="gramStart"/>
      <w:r>
        <w:rPr>
          <w:b/>
          <w:bCs/>
          <w:color w:val="5A6B70"/>
          <w:sz w:val="20"/>
          <w:szCs w:val="20"/>
        </w:rPr>
        <w:t>2023  (</w:t>
      </w:r>
      <w:proofErr w:type="gramEnd"/>
      <w:r>
        <w:rPr>
          <w:b/>
          <w:bCs/>
          <w:color w:val="5A6B70"/>
          <w:sz w:val="20"/>
          <w:szCs w:val="20"/>
        </w:rPr>
        <w:t>11 months)</w:t>
      </w:r>
    </w:p>
    <w:p w14:paraId="57B526DD" w14:textId="77777777" w:rsidR="009F3766" w:rsidRDefault="00000000" w:rsidP="00484AEB">
      <w:pPr>
        <w:spacing w:before="20" w:after="60"/>
        <w:jc w:val="both"/>
      </w:pPr>
      <w:r>
        <w:rPr>
          <w:b/>
          <w:bCs/>
          <w:color w:val="5A6B70"/>
          <w:sz w:val="20"/>
          <w:szCs w:val="20"/>
          <w:u w:val="single"/>
        </w:rPr>
        <w:t>Responsibilities</w:t>
      </w:r>
    </w:p>
    <w:p w14:paraId="5BA0CD9E" w14:textId="77777777" w:rsidR="009F3766" w:rsidRDefault="00000000" w:rsidP="00484AEB">
      <w:pPr>
        <w:pStyle w:val="ListParagraph"/>
        <w:numPr>
          <w:ilvl w:val="0"/>
          <w:numId w:val="3"/>
        </w:numPr>
        <w:spacing w:after="60" w:line="264" w:lineRule="auto"/>
        <w:jc w:val="both"/>
      </w:pPr>
      <w:r>
        <w:rPr>
          <w:b/>
          <w:bCs/>
        </w:rPr>
        <w:t>Survey of coral reefs</w:t>
      </w:r>
      <w:r>
        <w:t>, reef restoration studies and biodiversity assessment of marine living resources around the East and West coast of mainland India</w:t>
      </w:r>
    </w:p>
    <w:p w14:paraId="42FCFE5D" w14:textId="77777777" w:rsidR="009F3766" w:rsidRDefault="00000000" w:rsidP="00484AEB">
      <w:pPr>
        <w:pStyle w:val="ListParagraph"/>
        <w:numPr>
          <w:ilvl w:val="0"/>
          <w:numId w:val="3"/>
        </w:numPr>
        <w:spacing w:after="60" w:line="264" w:lineRule="auto"/>
        <w:jc w:val="both"/>
      </w:pPr>
      <w:r>
        <w:rPr>
          <w:b/>
          <w:bCs/>
        </w:rPr>
        <w:t>Taxonomy</w:t>
      </w:r>
      <w:r>
        <w:t xml:space="preserve"> of benthic animal groups such as Polyclads, </w:t>
      </w:r>
      <w:proofErr w:type="spellStart"/>
      <w:r>
        <w:t>Heterobranchs</w:t>
      </w:r>
      <w:proofErr w:type="spellEnd"/>
      <w:r>
        <w:t xml:space="preserve">, Sipuncula and </w:t>
      </w:r>
      <w:proofErr w:type="spellStart"/>
      <w:r>
        <w:t>Echiura</w:t>
      </w:r>
      <w:proofErr w:type="spellEnd"/>
    </w:p>
    <w:p w14:paraId="7EB71910" w14:textId="77777777" w:rsidR="009F3766" w:rsidRDefault="00000000" w:rsidP="00484AEB">
      <w:pPr>
        <w:pStyle w:val="ListParagraph"/>
        <w:numPr>
          <w:ilvl w:val="0"/>
          <w:numId w:val="3"/>
        </w:numPr>
        <w:spacing w:after="60" w:line="264" w:lineRule="auto"/>
        <w:jc w:val="both"/>
      </w:pPr>
      <w:r>
        <w:t>Preparation of scientific manuscripts, posters, reports, presentations and other official works</w:t>
      </w:r>
    </w:p>
    <w:p w14:paraId="51496E80" w14:textId="77777777" w:rsidR="009F3766" w:rsidRDefault="00000000" w:rsidP="00484AEB">
      <w:pPr>
        <w:spacing w:before="200" w:after="40"/>
        <w:jc w:val="both"/>
      </w:pPr>
      <w:r>
        <w:rPr>
          <w:rFonts w:ascii="Cambria" w:eastAsia="Cambria" w:hAnsi="Cambria" w:cs="Cambria"/>
          <w:b/>
          <w:bCs/>
          <w:color w:val="12435A"/>
        </w:rPr>
        <w:t>Centre for Marine Living Resources and Ecology (CMLRE), Ministry of Earth Sciences, Govt. of India</w:t>
      </w:r>
    </w:p>
    <w:p w14:paraId="09210FBA" w14:textId="77777777" w:rsidR="009F3766" w:rsidRDefault="00000000" w:rsidP="00484AEB">
      <w:pPr>
        <w:tabs>
          <w:tab w:val="right" w:pos="9026"/>
        </w:tabs>
        <w:spacing w:after="90"/>
        <w:jc w:val="both"/>
      </w:pPr>
      <w:r>
        <w:rPr>
          <w:i/>
          <w:iCs/>
          <w:color w:val="0E6E7A"/>
          <w:sz w:val="20"/>
          <w:szCs w:val="20"/>
        </w:rPr>
        <w:t>Project Scientist-B</w:t>
      </w:r>
      <w:r>
        <w:rPr>
          <w:sz w:val="20"/>
          <w:szCs w:val="20"/>
        </w:rPr>
        <w:tab/>
      </w:r>
      <w:r>
        <w:rPr>
          <w:b/>
          <w:bCs/>
          <w:color w:val="5A6B70"/>
          <w:sz w:val="20"/>
          <w:szCs w:val="20"/>
        </w:rPr>
        <w:t xml:space="preserve">Dec 2017 – Mar </w:t>
      </w:r>
      <w:proofErr w:type="gramStart"/>
      <w:r>
        <w:rPr>
          <w:b/>
          <w:bCs/>
          <w:color w:val="5A6B70"/>
          <w:sz w:val="20"/>
          <w:szCs w:val="20"/>
        </w:rPr>
        <w:t>2022  (</w:t>
      </w:r>
      <w:proofErr w:type="gramEnd"/>
      <w:r>
        <w:rPr>
          <w:b/>
          <w:bCs/>
          <w:color w:val="5A6B70"/>
          <w:sz w:val="20"/>
          <w:szCs w:val="20"/>
        </w:rPr>
        <w:t>4 years 3 months)</w:t>
      </w:r>
    </w:p>
    <w:p w14:paraId="54650346" w14:textId="77777777" w:rsidR="009F3766" w:rsidRDefault="00000000" w:rsidP="00484AEB">
      <w:pPr>
        <w:spacing w:before="20" w:after="60"/>
        <w:jc w:val="both"/>
      </w:pPr>
      <w:r>
        <w:rPr>
          <w:b/>
          <w:bCs/>
          <w:color w:val="5A6B70"/>
          <w:sz w:val="20"/>
          <w:szCs w:val="20"/>
          <w:u w:val="single"/>
        </w:rPr>
        <w:t>Responsibilities</w:t>
      </w:r>
    </w:p>
    <w:p w14:paraId="423B70D1" w14:textId="77777777" w:rsidR="009F3766" w:rsidRDefault="00000000" w:rsidP="00484AEB">
      <w:pPr>
        <w:pStyle w:val="ListParagraph"/>
        <w:numPr>
          <w:ilvl w:val="0"/>
          <w:numId w:val="3"/>
        </w:numPr>
        <w:spacing w:after="60" w:line="264" w:lineRule="auto"/>
        <w:jc w:val="both"/>
      </w:pPr>
      <w:r>
        <w:t xml:space="preserve">Monitoring of </w:t>
      </w:r>
      <w:r>
        <w:rPr>
          <w:b/>
          <w:bCs/>
        </w:rPr>
        <w:t>corals and marine living resources</w:t>
      </w:r>
      <w:r>
        <w:t xml:space="preserve"> in and around Lakshadweep group of Islands</w:t>
      </w:r>
    </w:p>
    <w:p w14:paraId="7D63DA56" w14:textId="77777777" w:rsidR="009F3766" w:rsidRDefault="00000000" w:rsidP="00484AEB">
      <w:pPr>
        <w:pStyle w:val="ListParagraph"/>
        <w:numPr>
          <w:ilvl w:val="0"/>
          <w:numId w:val="3"/>
        </w:numPr>
        <w:spacing w:after="60" w:line="264" w:lineRule="auto"/>
        <w:jc w:val="both"/>
      </w:pPr>
      <w:r>
        <w:rPr>
          <w:b/>
          <w:bCs/>
        </w:rPr>
        <w:t>Taxonomic studies</w:t>
      </w:r>
      <w:r>
        <w:t xml:space="preserve"> of corals, reef fishes and associated benthic animals with special emphasis on Polyclads, </w:t>
      </w:r>
      <w:proofErr w:type="spellStart"/>
      <w:r>
        <w:t>Heterobranchs</w:t>
      </w:r>
      <w:proofErr w:type="spellEnd"/>
      <w:r>
        <w:t xml:space="preserve">, Sipuncula and </w:t>
      </w:r>
      <w:proofErr w:type="spellStart"/>
      <w:r>
        <w:t>Echiura</w:t>
      </w:r>
      <w:proofErr w:type="spellEnd"/>
    </w:p>
    <w:p w14:paraId="7ABC2254" w14:textId="77777777" w:rsidR="009F3766" w:rsidRDefault="00000000" w:rsidP="00484AEB">
      <w:pPr>
        <w:pStyle w:val="ListParagraph"/>
        <w:numPr>
          <w:ilvl w:val="0"/>
          <w:numId w:val="3"/>
        </w:numPr>
        <w:spacing w:after="60" w:line="264" w:lineRule="auto"/>
        <w:jc w:val="both"/>
      </w:pPr>
      <w:r>
        <w:t xml:space="preserve">Curation of lower invertebrate samples in natural history collections, generation of data for </w:t>
      </w:r>
      <w:proofErr w:type="spellStart"/>
      <w:r>
        <w:rPr>
          <w:b/>
          <w:bCs/>
        </w:rPr>
        <w:t>IndoBIS</w:t>
      </w:r>
      <w:proofErr w:type="spellEnd"/>
    </w:p>
    <w:p w14:paraId="1E7DF1EB" w14:textId="77777777" w:rsidR="009F3766" w:rsidRDefault="00000000" w:rsidP="00484AEB">
      <w:pPr>
        <w:pStyle w:val="ListParagraph"/>
        <w:numPr>
          <w:ilvl w:val="0"/>
          <w:numId w:val="3"/>
        </w:numPr>
        <w:spacing w:after="60" w:line="264" w:lineRule="auto"/>
        <w:jc w:val="both"/>
      </w:pPr>
      <w:r>
        <w:t>Participation in scientific cruise in Indian EEZ on scientific research vessel FORV Sagar Sampada</w:t>
      </w:r>
    </w:p>
    <w:p w14:paraId="60B69285" w14:textId="77777777" w:rsidR="009F3766" w:rsidRDefault="00000000" w:rsidP="00484AEB">
      <w:pPr>
        <w:pStyle w:val="ListParagraph"/>
        <w:numPr>
          <w:ilvl w:val="0"/>
          <w:numId w:val="3"/>
        </w:numPr>
        <w:spacing w:after="60" w:line="264" w:lineRule="auto"/>
        <w:jc w:val="both"/>
      </w:pPr>
      <w:r>
        <w:t>Preparation of scientific manuscripts, posters, reports, presentations and other official works</w:t>
      </w:r>
    </w:p>
    <w:p w14:paraId="571FE376" w14:textId="77777777" w:rsidR="009F3766" w:rsidRDefault="00000000" w:rsidP="00484AEB">
      <w:pPr>
        <w:spacing w:before="200" w:after="40"/>
        <w:jc w:val="both"/>
      </w:pPr>
      <w:r>
        <w:rPr>
          <w:rFonts w:ascii="Cambria" w:eastAsia="Cambria" w:hAnsi="Cambria" w:cs="Cambria"/>
          <w:b/>
          <w:bCs/>
          <w:color w:val="12435A"/>
        </w:rPr>
        <w:t>Zoological Survey of India (ZSI), Andaman &amp; Nicobar Regional Centre, Port Blair</w:t>
      </w:r>
    </w:p>
    <w:p w14:paraId="7D661C53" w14:textId="77777777" w:rsidR="009F3766" w:rsidRDefault="00000000" w:rsidP="00484AEB">
      <w:pPr>
        <w:tabs>
          <w:tab w:val="right" w:pos="9026"/>
        </w:tabs>
        <w:spacing w:after="90"/>
        <w:jc w:val="both"/>
      </w:pPr>
      <w:r>
        <w:rPr>
          <w:i/>
          <w:iCs/>
          <w:color w:val="0E6E7A"/>
          <w:sz w:val="20"/>
          <w:szCs w:val="20"/>
        </w:rPr>
        <w:t>Junior Research Fellow</w:t>
      </w:r>
      <w:r>
        <w:rPr>
          <w:sz w:val="20"/>
          <w:szCs w:val="20"/>
        </w:rPr>
        <w:tab/>
      </w:r>
      <w:r>
        <w:rPr>
          <w:b/>
          <w:bCs/>
          <w:color w:val="5A6B70"/>
          <w:sz w:val="20"/>
          <w:szCs w:val="20"/>
        </w:rPr>
        <w:t>Jul 2013 – Jun 2015</w:t>
      </w:r>
    </w:p>
    <w:p w14:paraId="5159A306" w14:textId="77777777" w:rsidR="009F3766" w:rsidRDefault="00000000" w:rsidP="00484AEB">
      <w:pPr>
        <w:tabs>
          <w:tab w:val="right" w:pos="9026"/>
        </w:tabs>
        <w:spacing w:after="90"/>
        <w:jc w:val="both"/>
      </w:pPr>
      <w:r>
        <w:rPr>
          <w:i/>
          <w:iCs/>
          <w:color w:val="0E6E7A"/>
          <w:sz w:val="20"/>
          <w:szCs w:val="20"/>
        </w:rPr>
        <w:t>Senior Research Fellow</w:t>
      </w:r>
      <w:r>
        <w:rPr>
          <w:sz w:val="20"/>
          <w:szCs w:val="20"/>
        </w:rPr>
        <w:tab/>
      </w:r>
      <w:r>
        <w:rPr>
          <w:b/>
          <w:bCs/>
          <w:color w:val="5A6B70"/>
          <w:sz w:val="20"/>
          <w:szCs w:val="20"/>
        </w:rPr>
        <w:t>Jul 2015 – Jul 2017</w:t>
      </w:r>
    </w:p>
    <w:p w14:paraId="76CFF538" w14:textId="77777777" w:rsidR="009F3766" w:rsidRDefault="00000000" w:rsidP="00484AEB">
      <w:pPr>
        <w:tabs>
          <w:tab w:val="right" w:pos="9026"/>
        </w:tabs>
        <w:spacing w:after="90"/>
        <w:jc w:val="both"/>
      </w:pPr>
      <w:r>
        <w:rPr>
          <w:i/>
          <w:iCs/>
          <w:color w:val="0E6E7A"/>
          <w:sz w:val="20"/>
          <w:szCs w:val="20"/>
        </w:rPr>
        <w:t>Research Associate</w:t>
      </w:r>
      <w:r>
        <w:rPr>
          <w:sz w:val="20"/>
          <w:szCs w:val="20"/>
        </w:rPr>
        <w:tab/>
      </w:r>
      <w:r>
        <w:rPr>
          <w:b/>
          <w:bCs/>
          <w:color w:val="5A6B70"/>
          <w:sz w:val="20"/>
          <w:szCs w:val="20"/>
        </w:rPr>
        <w:t>Aug 2017 – Dec 2017</w:t>
      </w:r>
      <w:proofErr w:type="gramStart"/>
      <w:r>
        <w:rPr>
          <w:b/>
          <w:bCs/>
          <w:color w:val="5A6B70"/>
          <w:sz w:val="20"/>
          <w:szCs w:val="20"/>
        </w:rPr>
        <w:t xml:space="preserve">   (</w:t>
      </w:r>
      <w:proofErr w:type="gramEnd"/>
      <w:r>
        <w:rPr>
          <w:b/>
          <w:bCs/>
          <w:color w:val="5A6B70"/>
          <w:sz w:val="20"/>
          <w:szCs w:val="20"/>
        </w:rPr>
        <w:t>4 years 6 months total)</w:t>
      </w:r>
    </w:p>
    <w:p w14:paraId="22FF4F98" w14:textId="77777777" w:rsidR="009F3766" w:rsidRDefault="00000000" w:rsidP="00484AEB">
      <w:pPr>
        <w:spacing w:before="20" w:after="60"/>
        <w:jc w:val="both"/>
      </w:pPr>
      <w:r>
        <w:rPr>
          <w:b/>
          <w:bCs/>
          <w:color w:val="5A6B70"/>
          <w:sz w:val="20"/>
          <w:szCs w:val="20"/>
          <w:u w:val="single"/>
        </w:rPr>
        <w:t>Responsibilities</w:t>
      </w:r>
    </w:p>
    <w:p w14:paraId="379D4393" w14:textId="77777777" w:rsidR="009F3766" w:rsidRDefault="00000000" w:rsidP="00484AEB">
      <w:pPr>
        <w:pStyle w:val="ListParagraph"/>
        <w:numPr>
          <w:ilvl w:val="0"/>
          <w:numId w:val="3"/>
        </w:numPr>
        <w:spacing w:after="60" w:line="264" w:lineRule="auto"/>
        <w:jc w:val="both"/>
      </w:pPr>
      <w:r>
        <w:t>Survey of coral reef and its biodiversity in and around Andaman and Nicobar Islands</w:t>
      </w:r>
    </w:p>
    <w:p w14:paraId="27363193" w14:textId="77777777" w:rsidR="009F3766" w:rsidRDefault="00000000" w:rsidP="00484AEB">
      <w:pPr>
        <w:pStyle w:val="ListParagraph"/>
        <w:numPr>
          <w:ilvl w:val="0"/>
          <w:numId w:val="3"/>
        </w:numPr>
        <w:spacing w:after="60" w:line="264" w:lineRule="auto"/>
        <w:jc w:val="both"/>
      </w:pPr>
      <w:r>
        <w:t xml:space="preserve">Taxonomic studies on Polyclads (PhD) and </w:t>
      </w:r>
      <w:proofErr w:type="spellStart"/>
      <w:r>
        <w:t>Heterobranchs</w:t>
      </w:r>
      <w:proofErr w:type="spellEnd"/>
      <w:r>
        <w:t>, underwater diving, photography and videography</w:t>
      </w:r>
    </w:p>
    <w:p w14:paraId="65189FB4" w14:textId="77777777" w:rsidR="009F3766" w:rsidRDefault="00000000" w:rsidP="00484AEB">
      <w:pPr>
        <w:pStyle w:val="ListParagraph"/>
        <w:numPr>
          <w:ilvl w:val="0"/>
          <w:numId w:val="3"/>
        </w:numPr>
        <w:spacing w:after="60" w:line="264" w:lineRule="auto"/>
        <w:jc w:val="both"/>
      </w:pPr>
      <w:r>
        <w:rPr>
          <w:b/>
          <w:bCs/>
        </w:rPr>
        <w:t>Curation</w:t>
      </w:r>
      <w:r>
        <w:t xml:space="preserve"> of lower invertebrate samples in natural history collections</w:t>
      </w:r>
    </w:p>
    <w:p w14:paraId="7CB3AB48" w14:textId="77777777" w:rsidR="009F3766" w:rsidRDefault="00000000" w:rsidP="00484AEB">
      <w:pPr>
        <w:pStyle w:val="ListParagraph"/>
        <w:numPr>
          <w:ilvl w:val="0"/>
          <w:numId w:val="3"/>
        </w:numPr>
        <w:spacing w:after="60" w:line="264" w:lineRule="auto"/>
        <w:jc w:val="both"/>
      </w:pPr>
      <w:r>
        <w:rPr>
          <w:b/>
          <w:bCs/>
        </w:rPr>
        <w:t>Coral reef monitoring</w:t>
      </w:r>
      <w:r>
        <w:t xml:space="preserve"> in Marine Protected Areas (MPAs) and EIA surveys for government agencies</w:t>
      </w:r>
    </w:p>
    <w:p w14:paraId="13BEE2C5" w14:textId="77777777" w:rsidR="009F3766" w:rsidRDefault="00000000" w:rsidP="00484AEB">
      <w:pPr>
        <w:pStyle w:val="ListParagraph"/>
        <w:numPr>
          <w:ilvl w:val="0"/>
          <w:numId w:val="3"/>
        </w:numPr>
        <w:spacing w:after="60" w:line="264" w:lineRule="auto"/>
        <w:jc w:val="both"/>
      </w:pPr>
      <w:r>
        <w:t>Preparation of scientific manuscripts, posters, reports and presentations and other official works</w:t>
      </w:r>
    </w:p>
    <w:p w14:paraId="1D0E4B8D"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ADDITIONAL SKILLS</w:t>
      </w:r>
    </w:p>
    <w:p w14:paraId="48752B9A" w14:textId="77777777" w:rsidR="009F3766" w:rsidRDefault="00000000" w:rsidP="00484AEB">
      <w:pPr>
        <w:pStyle w:val="ListParagraph"/>
        <w:numPr>
          <w:ilvl w:val="0"/>
          <w:numId w:val="2"/>
        </w:numPr>
        <w:spacing w:after="90" w:line="264" w:lineRule="auto"/>
        <w:jc w:val="both"/>
      </w:pPr>
      <w:r>
        <w:rPr>
          <w:b/>
          <w:bCs/>
        </w:rPr>
        <w:t>PADI certified Advanced Open Water scuba diver</w:t>
      </w:r>
      <w:r>
        <w:t xml:space="preserve"> with </w:t>
      </w:r>
      <w:r>
        <w:rPr>
          <w:b/>
          <w:bCs/>
        </w:rPr>
        <w:t>650+ underwater dives</w:t>
      </w:r>
      <w:r>
        <w:t xml:space="preserve"> (maximum depth 40 m). Experience in wreck diving, current diving and night diving in waters of Saudi Arabia (Arabian Gulf), Lakshadweep Islands, Andaman and Nicobar Islands, and Angria Bank (reef bank in open ocean)</w:t>
      </w:r>
    </w:p>
    <w:p w14:paraId="52168272" w14:textId="77777777" w:rsidR="009F3766" w:rsidRDefault="00000000" w:rsidP="00484AEB">
      <w:pPr>
        <w:pStyle w:val="ListParagraph"/>
        <w:numPr>
          <w:ilvl w:val="0"/>
          <w:numId w:val="2"/>
        </w:numPr>
        <w:spacing w:after="90" w:line="264" w:lineRule="auto"/>
        <w:jc w:val="both"/>
      </w:pPr>
      <w:r>
        <w:t xml:space="preserve">Proficiency in </w:t>
      </w:r>
      <w:r>
        <w:rPr>
          <w:b/>
          <w:bCs/>
        </w:rPr>
        <w:t>coral reef monitoring</w:t>
      </w:r>
      <w:r>
        <w:t xml:space="preserve"> and ecological surveys, underwater and intertidal </w:t>
      </w:r>
      <w:r>
        <w:rPr>
          <w:b/>
          <w:bCs/>
        </w:rPr>
        <w:t>marine invertebrate sample collection</w:t>
      </w:r>
      <w:r>
        <w:t>, preservation and dissection</w:t>
      </w:r>
    </w:p>
    <w:p w14:paraId="44971E8A" w14:textId="77777777" w:rsidR="009F3766" w:rsidRDefault="00000000" w:rsidP="00484AEB">
      <w:pPr>
        <w:pStyle w:val="ListParagraph"/>
        <w:numPr>
          <w:ilvl w:val="0"/>
          <w:numId w:val="2"/>
        </w:numPr>
        <w:spacing w:after="90" w:line="264" w:lineRule="auto"/>
        <w:jc w:val="both"/>
      </w:pPr>
      <w:r>
        <w:t xml:space="preserve">Well versed with </w:t>
      </w:r>
      <w:r>
        <w:rPr>
          <w:b/>
          <w:bCs/>
        </w:rPr>
        <w:t>underwater photography and videography</w:t>
      </w:r>
      <w:r>
        <w:t>, camera usage and maintenance</w:t>
      </w:r>
    </w:p>
    <w:p w14:paraId="747B66C7" w14:textId="77777777" w:rsidR="009F3766" w:rsidRDefault="00000000" w:rsidP="00484AEB">
      <w:pPr>
        <w:pStyle w:val="ListParagraph"/>
        <w:numPr>
          <w:ilvl w:val="0"/>
          <w:numId w:val="2"/>
        </w:numPr>
        <w:spacing w:after="90" w:line="264" w:lineRule="auto"/>
        <w:jc w:val="both"/>
      </w:pPr>
      <w:r>
        <w:t xml:space="preserve">Experience using </w:t>
      </w:r>
      <w:r>
        <w:rPr>
          <w:b/>
          <w:bCs/>
        </w:rPr>
        <w:t>stereo, compound &amp; dissection microscopes</w:t>
      </w:r>
      <w:r>
        <w:t xml:space="preserve"> along with image capturing and editing software</w:t>
      </w:r>
    </w:p>
    <w:p w14:paraId="3D22C78B" w14:textId="77777777" w:rsidR="009F3766" w:rsidRDefault="00000000" w:rsidP="00484AEB">
      <w:pPr>
        <w:pStyle w:val="ListParagraph"/>
        <w:numPr>
          <w:ilvl w:val="0"/>
          <w:numId w:val="2"/>
        </w:numPr>
        <w:spacing w:after="90" w:line="264" w:lineRule="auto"/>
        <w:jc w:val="both"/>
      </w:pPr>
      <w:r>
        <w:t xml:space="preserve">Experience in </w:t>
      </w:r>
      <w:r>
        <w:rPr>
          <w:b/>
          <w:bCs/>
        </w:rPr>
        <w:t>molecular taxonomy</w:t>
      </w:r>
      <w:r>
        <w:t xml:space="preserve"> (DNA isolation, PCR, phylogenetic tree construction and analysis)</w:t>
      </w:r>
    </w:p>
    <w:p w14:paraId="7A4E0505" w14:textId="77777777" w:rsidR="009F3766" w:rsidRDefault="00000000" w:rsidP="00484AEB">
      <w:pPr>
        <w:pStyle w:val="ListParagraph"/>
        <w:numPr>
          <w:ilvl w:val="0"/>
          <w:numId w:val="2"/>
        </w:numPr>
        <w:spacing w:after="90" w:line="264" w:lineRule="auto"/>
        <w:jc w:val="both"/>
      </w:pPr>
      <w:r>
        <w:t>Experience in preparing research proposals</w:t>
      </w:r>
    </w:p>
    <w:p w14:paraId="1E2395BE" w14:textId="77777777" w:rsidR="009F3766" w:rsidRDefault="00000000" w:rsidP="00484AEB">
      <w:pPr>
        <w:pStyle w:val="ListParagraph"/>
        <w:numPr>
          <w:ilvl w:val="0"/>
          <w:numId w:val="2"/>
        </w:numPr>
        <w:spacing w:after="90" w:line="264" w:lineRule="auto"/>
        <w:jc w:val="both"/>
      </w:pPr>
      <w:r>
        <w:t>Comprehensive knowledge of Microsoft Office, Adobe Lightroom, Photoshop and PhotoScape</w:t>
      </w:r>
    </w:p>
    <w:p w14:paraId="5634567D" w14:textId="77777777" w:rsidR="009F3766" w:rsidRDefault="00000000" w:rsidP="00484AEB">
      <w:pPr>
        <w:pStyle w:val="ListParagraph"/>
        <w:numPr>
          <w:ilvl w:val="0"/>
          <w:numId w:val="2"/>
        </w:numPr>
        <w:spacing w:after="90" w:line="264" w:lineRule="auto"/>
        <w:jc w:val="both"/>
      </w:pPr>
      <w:r>
        <w:rPr>
          <w:b/>
          <w:bCs/>
        </w:rPr>
        <w:t xml:space="preserve">Bilingual: </w:t>
      </w:r>
      <w:r>
        <w:t>English (read, speak, write) and Hindi (read, speak, write)</w:t>
      </w:r>
    </w:p>
    <w:p w14:paraId="30E6E9A7"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PUBLICATIONS</w:t>
      </w:r>
    </w:p>
    <w:p w14:paraId="259E8941" w14:textId="77777777" w:rsidR="009F3766" w:rsidRDefault="00000000" w:rsidP="00484AEB">
      <w:pPr>
        <w:pStyle w:val="ListParagraph"/>
        <w:numPr>
          <w:ilvl w:val="0"/>
          <w:numId w:val="4"/>
        </w:numPr>
        <w:spacing w:after="130" w:line="264" w:lineRule="auto"/>
        <w:jc w:val="both"/>
      </w:pPr>
      <w:r>
        <w:rPr>
          <w:b/>
          <w:bCs/>
        </w:rPr>
        <w:lastRenderedPageBreak/>
        <w:t>Dixit, S</w:t>
      </w:r>
      <w:r>
        <w:t xml:space="preserve"> and Raghunathan, C. 2013. Polyclads of Andaman and Nicobar Islands. </w:t>
      </w:r>
      <w:r>
        <w:rPr>
          <w:i/>
          <w:iCs/>
        </w:rPr>
        <w:t>Journal of the Andaman Science Association</w:t>
      </w:r>
      <w:r>
        <w:t>, 18(2), 165–169.</w:t>
      </w:r>
    </w:p>
    <w:p w14:paraId="4E04576E"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Sivaperuman</w:t>
      </w:r>
      <w:proofErr w:type="spellEnd"/>
      <w:r>
        <w:t xml:space="preserve">, C. and Raghunathan, C. 2015. Three new records of polyclad flatworms from India. </w:t>
      </w:r>
      <w:r>
        <w:rPr>
          <w:i/>
          <w:iCs/>
        </w:rPr>
        <w:t>Marine Biodiversity Records</w:t>
      </w:r>
      <w:r>
        <w:t>, 8; e29; doi:10.1017/S1755267214001043.</w:t>
      </w:r>
    </w:p>
    <w:p w14:paraId="179B087B" w14:textId="77777777" w:rsidR="009F3766" w:rsidRDefault="00000000" w:rsidP="00484AEB">
      <w:pPr>
        <w:pStyle w:val="ListParagraph"/>
        <w:numPr>
          <w:ilvl w:val="0"/>
          <w:numId w:val="4"/>
        </w:numPr>
        <w:spacing w:after="130" w:line="264" w:lineRule="auto"/>
        <w:jc w:val="both"/>
      </w:pPr>
      <w:r>
        <w:rPr>
          <w:b/>
          <w:bCs/>
        </w:rPr>
        <w:t>Dixit, S.</w:t>
      </w:r>
      <w:r>
        <w:t>, Raghunathan, C. and Chandra, K. 2017a. Two new marine flatworms (</w:t>
      </w:r>
      <w:proofErr w:type="spellStart"/>
      <w:r>
        <w:t>Polycladida</w:t>
      </w:r>
      <w:proofErr w:type="spellEnd"/>
      <w:r>
        <w:t xml:space="preserve">: </w:t>
      </w:r>
      <w:proofErr w:type="spellStart"/>
      <w:r>
        <w:t>Pseudocerotidae</w:t>
      </w:r>
      <w:proofErr w:type="spellEnd"/>
      <w:r>
        <w:t xml:space="preserve">) from Andaman &amp; Nicobar Islands, India. </w:t>
      </w:r>
      <w:proofErr w:type="spellStart"/>
      <w:r>
        <w:rPr>
          <w:i/>
          <w:iCs/>
        </w:rPr>
        <w:t>Zootaxa</w:t>
      </w:r>
      <w:proofErr w:type="spellEnd"/>
      <w:r>
        <w:t xml:space="preserve">, 4221(1), 111–122. </w:t>
      </w:r>
      <w:hyperlink r:id="rId6" w:history="1">
        <w:r>
          <w:rPr>
            <w:color w:val="0E6E7A"/>
            <w:u w:val="single" w:color="0E6E7A"/>
          </w:rPr>
          <w:t>doi.org/10.11646/zootaxa.4221.1.5</w:t>
        </w:r>
      </w:hyperlink>
    </w:p>
    <w:p w14:paraId="31A11147" w14:textId="77777777" w:rsidR="009F3766" w:rsidRDefault="00000000" w:rsidP="00484AEB">
      <w:pPr>
        <w:pStyle w:val="ListParagraph"/>
        <w:numPr>
          <w:ilvl w:val="0"/>
          <w:numId w:val="4"/>
        </w:numPr>
        <w:spacing w:after="130" w:line="264" w:lineRule="auto"/>
        <w:jc w:val="both"/>
      </w:pPr>
      <w:r>
        <w:rPr>
          <w:b/>
          <w:bCs/>
        </w:rPr>
        <w:t>Dixit, S.</w:t>
      </w:r>
      <w:r>
        <w:t xml:space="preserve">, Raghunathan, C. and Chandra, K. 2017b. Two new </w:t>
      </w:r>
      <w:r>
        <w:rPr>
          <w:i/>
          <w:iCs/>
        </w:rPr>
        <w:t>Pseudoceros</w:t>
      </w:r>
      <w:r>
        <w:t xml:space="preserve"> (</w:t>
      </w:r>
      <w:proofErr w:type="spellStart"/>
      <w:r>
        <w:t>Polycladida</w:t>
      </w:r>
      <w:proofErr w:type="spellEnd"/>
      <w:r>
        <w:t xml:space="preserve">: </w:t>
      </w:r>
      <w:proofErr w:type="spellStart"/>
      <w:r>
        <w:t>Pseudocerotidae</w:t>
      </w:r>
      <w:proofErr w:type="spellEnd"/>
      <w:r>
        <w:t xml:space="preserve">) and a </w:t>
      </w:r>
      <w:proofErr w:type="spellStart"/>
      <w:r>
        <w:rPr>
          <w:i/>
          <w:iCs/>
        </w:rPr>
        <w:t>Prostheceraeus</w:t>
      </w:r>
      <w:proofErr w:type="spellEnd"/>
      <w:r>
        <w:t xml:space="preserve"> (</w:t>
      </w:r>
      <w:proofErr w:type="spellStart"/>
      <w:r>
        <w:t>Polycladida</w:t>
      </w:r>
      <w:proofErr w:type="spellEnd"/>
      <w:r>
        <w:t xml:space="preserve">: </w:t>
      </w:r>
      <w:proofErr w:type="spellStart"/>
      <w:r>
        <w:t>Euryleptidae</w:t>
      </w:r>
      <w:proofErr w:type="spellEnd"/>
      <w:r>
        <w:t xml:space="preserve">) from Andaman and Nicobar Islands, India. </w:t>
      </w:r>
      <w:proofErr w:type="spellStart"/>
      <w:r>
        <w:rPr>
          <w:i/>
          <w:iCs/>
        </w:rPr>
        <w:t>Zootaxa</w:t>
      </w:r>
      <w:proofErr w:type="spellEnd"/>
      <w:r>
        <w:t xml:space="preserve"> 4269(4): 495–512. </w:t>
      </w:r>
      <w:hyperlink r:id="rId7" w:history="1">
        <w:r>
          <w:rPr>
            <w:color w:val="0E6E7A"/>
            <w:u w:val="single" w:color="0E6E7A"/>
          </w:rPr>
          <w:t>doi.org/10.11646/zootaxa.4269.4.5</w:t>
        </w:r>
      </w:hyperlink>
    </w:p>
    <w:p w14:paraId="0B20AC49" w14:textId="77777777" w:rsidR="009F3766" w:rsidRDefault="00000000" w:rsidP="00484AEB">
      <w:pPr>
        <w:pStyle w:val="ListParagraph"/>
        <w:numPr>
          <w:ilvl w:val="0"/>
          <w:numId w:val="4"/>
        </w:numPr>
        <w:spacing w:after="130" w:line="264" w:lineRule="auto"/>
        <w:jc w:val="both"/>
      </w:pPr>
      <w:r>
        <w:rPr>
          <w:b/>
          <w:bCs/>
        </w:rPr>
        <w:t>Dixit, S.</w:t>
      </w:r>
      <w:r>
        <w:t>, Raghunathan, C. and Chandra, K. 2017c. New records of sea slugs of (</w:t>
      </w:r>
      <w:proofErr w:type="spellStart"/>
      <w:r>
        <w:t>Heterobranchia</w:t>
      </w:r>
      <w:proofErr w:type="spellEnd"/>
      <w:r>
        <w:t xml:space="preserve">: </w:t>
      </w:r>
      <w:proofErr w:type="spellStart"/>
      <w:r>
        <w:t>Opisthobranchia</w:t>
      </w:r>
      <w:proofErr w:type="spellEnd"/>
      <w:r>
        <w:t xml:space="preserve">) from India. </w:t>
      </w:r>
      <w:r>
        <w:rPr>
          <w:i/>
          <w:iCs/>
        </w:rPr>
        <w:t>Proceedings of the International Academy of Ecology and Environmental Sciences</w:t>
      </w:r>
      <w:r>
        <w:t xml:space="preserve"> 7(3): 47–54.</w:t>
      </w:r>
    </w:p>
    <w:p w14:paraId="7F7E17AD"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Sivaperuman</w:t>
      </w:r>
      <w:proofErr w:type="spellEnd"/>
      <w:r>
        <w:t xml:space="preserve">, C. and Raghunathan, C. 2018a. Description of two new </w:t>
      </w:r>
      <w:proofErr w:type="spellStart"/>
      <w:r>
        <w:t>pseudocerotids</w:t>
      </w:r>
      <w:proofErr w:type="spellEnd"/>
      <w:r>
        <w:t xml:space="preserve"> (</w:t>
      </w:r>
      <w:proofErr w:type="spellStart"/>
      <w:r>
        <w:t>Rhabditophora</w:t>
      </w:r>
      <w:proofErr w:type="spellEnd"/>
      <w:r>
        <w:t xml:space="preserve">; </w:t>
      </w:r>
      <w:proofErr w:type="spellStart"/>
      <w:r>
        <w:t>Polycladida</w:t>
      </w:r>
      <w:proofErr w:type="spellEnd"/>
      <w:r>
        <w:t xml:space="preserve">) from Andaman &amp; Nicobar Islands, India. </w:t>
      </w:r>
      <w:proofErr w:type="spellStart"/>
      <w:r>
        <w:rPr>
          <w:i/>
          <w:iCs/>
        </w:rPr>
        <w:t>Zootaxa</w:t>
      </w:r>
      <w:proofErr w:type="spellEnd"/>
      <w:r>
        <w:t xml:space="preserve"> 4403(2): 365–377. </w:t>
      </w:r>
      <w:hyperlink r:id="rId8" w:history="1">
        <w:r>
          <w:rPr>
            <w:color w:val="0E6E7A"/>
            <w:u w:val="single" w:color="0E6E7A"/>
          </w:rPr>
          <w:t>doi.org/10.11646/zootaxa.4403.2.8</w:t>
        </w:r>
      </w:hyperlink>
    </w:p>
    <w:p w14:paraId="235F39AA" w14:textId="77777777" w:rsidR="009F3766" w:rsidRDefault="00000000" w:rsidP="00484AEB">
      <w:pPr>
        <w:pStyle w:val="ListParagraph"/>
        <w:numPr>
          <w:ilvl w:val="0"/>
          <w:numId w:val="4"/>
        </w:numPr>
        <w:spacing w:after="130" w:line="264" w:lineRule="auto"/>
        <w:jc w:val="both"/>
      </w:pPr>
      <w:r>
        <w:rPr>
          <w:b/>
          <w:bCs/>
        </w:rPr>
        <w:t>Dixit, S.</w:t>
      </w:r>
      <w:r>
        <w:t xml:space="preserve">, Bulnes, V.N. and Raghunathan, C. 2018b. Neotype designation for the marine flatworm, </w:t>
      </w:r>
      <w:proofErr w:type="spellStart"/>
      <w:r>
        <w:rPr>
          <w:i/>
          <w:iCs/>
        </w:rPr>
        <w:t>Acanthozoon</w:t>
      </w:r>
      <w:proofErr w:type="spellEnd"/>
      <w:r>
        <w:rPr>
          <w:i/>
          <w:iCs/>
        </w:rPr>
        <w:t xml:space="preserve"> </w:t>
      </w:r>
      <w:proofErr w:type="spellStart"/>
      <w:r>
        <w:rPr>
          <w:i/>
          <w:iCs/>
        </w:rPr>
        <w:t>alderi</w:t>
      </w:r>
      <w:proofErr w:type="spellEnd"/>
      <w:r>
        <w:t xml:space="preserve"> (</w:t>
      </w:r>
      <w:proofErr w:type="spellStart"/>
      <w:r>
        <w:t>Polycladida</w:t>
      </w:r>
      <w:proofErr w:type="spellEnd"/>
      <w:r>
        <w:t xml:space="preserve">: </w:t>
      </w:r>
      <w:proofErr w:type="spellStart"/>
      <w:r>
        <w:t>Cotylea</w:t>
      </w:r>
      <w:proofErr w:type="spellEnd"/>
      <w:r>
        <w:t xml:space="preserve">: </w:t>
      </w:r>
      <w:proofErr w:type="spellStart"/>
      <w:r>
        <w:t>Pseudocerotidae</w:t>
      </w:r>
      <w:proofErr w:type="spellEnd"/>
      <w:r>
        <w:t xml:space="preserve">), from India with comments on the taxonomical status of the genus. </w:t>
      </w:r>
      <w:r>
        <w:rPr>
          <w:i/>
          <w:iCs/>
        </w:rPr>
        <w:t>Zoological Studies</w:t>
      </w:r>
      <w:r>
        <w:t>, 57:45. doi:10.6620/ZS.2018.57-45</w:t>
      </w:r>
    </w:p>
    <w:p w14:paraId="1734054E" w14:textId="77777777" w:rsidR="009F3766" w:rsidRDefault="00000000" w:rsidP="00484AEB">
      <w:pPr>
        <w:pStyle w:val="ListParagraph"/>
        <w:numPr>
          <w:ilvl w:val="0"/>
          <w:numId w:val="4"/>
        </w:numPr>
        <w:spacing w:after="130" w:line="264" w:lineRule="auto"/>
        <w:jc w:val="both"/>
      </w:pPr>
      <w:r>
        <w:rPr>
          <w:b/>
          <w:bCs/>
        </w:rPr>
        <w:t>Dixit, S.</w:t>
      </w:r>
      <w:r>
        <w:t xml:space="preserve"> 2018c. “Taxonomy and Distribution of Family </w:t>
      </w:r>
      <w:proofErr w:type="spellStart"/>
      <w:r>
        <w:t>Pseudocerotidae</w:t>
      </w:r>
      <w:proofErr w:type="spellEnd"/>
      <w:r>
        <w:t xml:space="preserve"> (Platyhelminthes: </w:t>
      </w:r>
      <w:proofErr w:type="spellStart"/>
      <w:r>
        <w:t>Polycladida</w:t>
      </w:r>
      <w:proofErr w:type="spellEnd"/>
      <w:r>
        <w:t>), Andaman and Nicobar Islands, India.” PhD Thesis, Department of Marine Biology, Pondicherry University.</w:t>
      </w:r>
    </w:p>
    <w:p w14:paraId="41BC2CF2"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Bayyana</w:t>
      </w:r>
      <w:proofErr w:type="spellEnd"/>
      <w:r>
        <w:t xml:space="preserve">, S., </w:t>
      </w:r>
      <w:proofErr w:type="spellStart"/>
      <w:r>
        <w:t>Manjebrayakat</w:t>
      </w:r>
      <w:proofErr w:type="spellEnd"/>
      <w:r>
        <w:t xml:space="preserve">, H., </w:t>
      </w:r>
      <w:proofErr w:type="spellStart"/>
      <w:r>
        <w:t>Saravanane</w:t>
      </w:r>
      <w:proofErr w:type="spellEnd"/>
      <w:r>
        <w:t xml:space="preserve">, N. and Sudhakar, M. 2019. Polyclad fauna of </w:t>
      </w:r>
      <w:proofErr w:type="spellStart"/>
      <w:r>
        <w:t>Agatti</w:t>
      </w:r>
      <w:proofErr w:type="spellEnd"/>
      <w:r>
        <w:t xml:space="preserve"> Island, Lakshadweep, India: new records and description of two new species. </w:t>
      </w:r>
      <w:proofErr w:type="spellStart"/>
      <w:r>
        <w:rPr>
          <w:i/>
          <w:iCs/>
        </w:rPr>
        <w:t>Zootaxa</w:t>
      </w:r>
      <w:proofErr w:type="spellEnd"/>
      <w:r>
        <w:t xml:space="preserve"> 4657(2): 246–260.</w:t>
      </w:r>
    </w:p>
    <w:p w14:paraId="6B150ED0" w14:textId="77777777" w:rsidR="009F3766" w:rsidRDefault="00000000" w:rsidP="00484AEB">
      <w:pPr>
        <w:pStyle w:val="ListParagraph"/>
        <w:numPr>
          <w:ilvl w:val="0"/>
          <w:numId w:val="4"/>
        </w:numPr>
        <w:spacing w:after="130" w:line="264" w:lineRule="auto"/>
        <w:jc w:val="both"/>
      </w:pPr>
      <w:r>
        <w:t xml:space="preserve">Parameswaran, U.V., </w:t>
      </w:r>
      <w:proofErr w:type="spellStart"/>
      <w:r>
        <w:t>Nowsahad</w:t>
      </w:r>
      <w:proofErr w:type="spellEnd"/>
      <w:r>
        <w:t xml:space="preserve">, B., </w:t>
      </w:r>
      <w:r>
        <w:rPr>
          <w:b/>
          <w:bCs/>
        </w:rPr>
        <w:t>Dixit, S.</w:t>
      </w:r>
      <w:r>
        <w:t xml:space="preserve">, </w:t>
      </w:r>
      <w:proofErr w:type="spellStart"/>
      <w:r>
        <w:t>Manjebrayakat</w:t>
      </w:r>
      <w:proofErr w:type="spellEnd"/>
      <w:r>
        <w:t xml:space="preserve">, H., </w:t>
      </w:r>
      <w:proofErr w:type="spellStart"/>
      <w:r>
        <w:t>Idreesbabu</w:t>
      </w:r>
      <w:proofErr w:type="spellEnd"/>
      <w:r>
        <w:t xml:space="preserve">, K.K. and </w:t>
      </w:r>
      <w:proofErr w:type="spellStart"/>
      <w:r>
        <w:t>Saravanane</w:t>
      </w:r>
      <w:proofErr w:type="spellEnd"/>
      <w:r>
        <w:t xml:space="preserve">, N. 2020a. New records of brittle stars (Echinodermata: Ophiuroidea) from the Lakshadweep atolls, northern Indian Ocean, with notes on </w:t>
      </w:r>
      <w:proofErr w:type="spellStart"/>
      <w:r>
        <w:rPr>
          <w:i/>
          <w:iCs/>
        </w:rPr>
        <w:t>Indophioderma</w:t>
      </w:r>
      <w:proofErr w:type="spellEnd"/>
      <w:r>
        <w:rPr>
          <w:i/>
          <w:iCs/>
        </w:rPr>
        <w:t xml:space="preserve"> </w:t>
      </w:r>
      <w:proofErr w:type="spellStart"/>
      <w:r>
        <w:rPr>
          <w:i/>
          <w:iCs/>
        </w:rPr>
        <w:t>ganapatii</w:t>
      </w:r>
      <w:proofErr w:type="spellEnd"/>
      <w:r>
        <w:t xml:space="preserve"> Sastry, Marimuthu &amp; Rajan, 2019. </w:t>
      </w:r>
      <w:proofErr w:type="spellStart"/>
      <w:r>
        <w:rPr>
          <w:i/>
          <w:iCs/>
        </w:rPr>
        <w:t>Zootaxa</w:t>
      </w:r>
      <w:proofErr w:type="spellEnd"/>
      <w:r>
        <w:t>, 4809(3): 560–570.</w:t>
      </w:r>
    </w:p>
    <w:p w14:paraId="21E625AB"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Manjebrayakat</w:t>
      </w:r>
      <w:proofErr w:type="spellEnd"/>
      <w:r>
        <w:t xml:space="preserve">, H. and </w:t>
      </w:r>
      <w:proofErr w:type="spellStart"/>
      <w:r>
        <w:t>Saravanane</w:t>
      </w:r>
      <w:proofErr w:type="spellEnd"/>
      <w:r>
        <w:t xml:space="preserve">, N. 2020b. A rare polyclad genus </w:t>
      </w:r>
      <w:proofErr w:type="spellStart"/>
      <w:r>
        <w:rPr>
          <w:i/>
          <w:iCs/>
        </w:rPr>
        <w:t>Bulaceros</w:t>
      </w:r>
      <w:proofErr w:type="spellEnd"/>
      <w:r>
        <w:t xml:space="preserve"> (Platyhelminthes: </w:t>
      </w:r>
      <w:proofErr w:type="spellStart"/>
      <w:r>
        <w:t>Polycladida</w:t>
      </w:r>
      <w:proofErr w:type="spellEnd"/>
      <w:r>
        <w:t xml:space="preserve">: </w:t>
      </w:r>
      <w:proofErr w:type="spellStart"/>
      <w:r>
        <w:t>Pseudocerotidae</w:t>
      </w:r>
      <w:proofErr w:type="spellEnd"/>
      <w:r>
        <w:t xml:space="preserve">): new species and new record from Indian coral atolls. </w:t>
      </w:r>
      <w:r>
        <w:rPr>
          <w:i/>
          <w:iCs/>
        </w:rPr>
        <w:t>Marine Biology Research</w:t>
      </w:r>
      <w:r>
        <w:t>, 16:8–9, 632–642. doi:10.1080/17451000.2020.1870044</w:t>
      </w:r>
    </w:p>
    <w:p w14:paraId="153FDE60"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Manjebrayakat</w:t>
      </w:r>
      <w:proofErr w:type="spellEnd"/>
      <w:r>
        <w:t xml:space="preserve">, H. and </w:t>
      </w:r>
      <w:proofErr w:type="spellStart"/>
      <w:r>
        <w:t>Saravanane</w:t>
      </w:r>
      <w:proofErr w:type="spellEnd"/>
      <w:r>
        <w:t xml:space="preserve">, N. 2021. Two new </w:t>
      </w:r>
      <w:r>
        <w:rPr>
          <w:i/>
          <w:iCs/>
        </w:rPr>
        <w:t>Pseudoceros</w:t>
      </w:r>
      <w:r>
        <w:t xml:space="preserve"> (Platyhelminthes: </w:t>
      </w:r>
      <w:proofErr w:type="spellStart"/>
      <w:r>
        <w:t>Polycladida</w:t>
      </w:r>
      <w:proofErr w:type="spellEnd"/>
      <w:r>
        <w:t xml:space="preserve">: </w:t>
      </w:r>
      <w:proofErr w:type="spellStart"/>
      <w:r>
        <w:t>Pseudocerotidae</w:t>
      </w:r>
      <w:proofErr w:type="spellEnd"/>
      <w:r>
        <w:t xml:space="preserve">) from </w:t>
      </w:r>
      <w:proofErr w:type="spellStart"/>
      <w:r>
        <w:t>Agatti</w:t>
      </w:r>
      <w:proofErr w:type="spellEnd"/>
      <w:r>
        <w:t xml:space="preserve"> Island, India and a species checklist from Indian waters. </w:t>
      </w:r>
      <w:r>
        <w:rPr>
          <w:i/>
          <w:iCs/>
        </w:rPr>
        <w:t>Journal of the Marine Biological Association of the United Kingdom</w:t>
      </w:r>
      <w:r>
        <w:t xml:space="preserve"> 101: 253–263. </w:t>
      </w:r>
      <w:hyperlink r:id="rId9" w:history="1">
        <w:r>
          <w:rPr>
            <w:color w:val="0E6E7A"/>
            <w:u w:val="single" w:color="0E6E7A"/>
          </w:rPr>
          <w:t>doi.org/10.1017/S0025315421000151</w:t>
        </w:r>
      </w:hyperlink>
    </w:p>
    <w:p w14:paraId="4E42C6C4" w14:textId="77777777" w:rsidR="009F3766" w:rsidRDefault="00000000" w:rsidP="00484AEB">
      <w:pPr>
        <w:pStyle w:val="ListParagraph"/>
        <w:numPr>
          <w:ilvl w:val="0"/>
          <w:numId w:val="4"/>
        </w:numPr>
        <w:spacing w:after="130" w:line="264" w:lineRule="auto"/>
        <w:jc w:val="both"/>
      </w:pPr>
      <w:r>
        <w:rPr>
          <w:b/>
          <w:bCs/>
        </w:rPr>
        <w:t>Dixit, S.</w:t>
      </w:r>
      <w:r>
        <w:t xml:space="preserve">, Vishnu K.V., Shijin A., </w:t>
      </w:r>
      <w:proofErr w:type="spellStart"/>
      <w:r>
        <w:t>Manjebrayakat</w:t>
      </w:r>
      <w:proofErr w:type="spellEnd"/>
      <w:r>
        <w:t xml:space="preserve">, H. and </w:t>
      </w:r>
      <w:proofErr w:type="spellStart"/>
      <w:r>
        <w:t>Saravanane</w:t>
      </w:r>
      <w:proofErr w:type="spellEnd"/>
      <w:r>
        <w:t xml:space="preserve">, N. 2022. First record of </w:t>
      </w:r>
      <w:proofErr w:type="spellStart"/>
      <w:r>
        <w:rPr>
          <w:i/>
          <w:iCs/>
        </w:rPr>
        <w:t>Baeolidia</w:t>
      </w:r>
      <w:proofErr w:type="spellEnd"/>
      <w:r>
        <w:rPr>
          <w:i/>
          <w:iCs/>
        </w:rPr>
        <w:t xml:space="preserve"> </w:t>
      </w:r>
      <w:proofErr w:type="spellStart"/>
      <w:r>
        <w:rPr>
          <w:i/>
          <w:iCs/>
        </w:rPr>
        <w:t>moebii</w:t>
      </w:r>
      <w:proofErr w:type="spellEnd"/>
      <w:r>
        <w:t xml:space="preserve"> Bergh, 1888 (</w:t>
      </w:r>
      <w:proofErr w:type="spellStart"/>
      <w:r>
        <w:t>Nudibranchia</w:t>
      </w:r>
      <w:proofErr w:type="spellEnd"/>
      <w:r>
        <w:t xml:space="preserve">: </w:t>
      </w:r>
      <w:proofErr w:type="spellStart"/>
      <w:r>
        <w:t>Aeolidiidae</w:t>
      </w:r>
      <w:proofErr w:type="spellEnd"/>
      <w:r>
        <w:t xml:space="preserve">) from India based on integrative taxonomy. </w:t>
      </w:r>
      <w:r>
        <w:rPr>
          <w:i/>
          <w:iCs/>
        </w:rPr>
        <w:t>Journal of Conchology</w:t>
      </w:r>
      <w:r>
        <w:t>, 44(3): 277–286.</w:t>
      </w:r>
    </w:p>
    <w:p w14:paraId="72D02863" w14:textId="77777777" w:rsidR="009F3766" w:rsidRDefault="00000000" w:rsidP="00484AEB">
      <w:pPr>
        <w:pStyle w:val="ListParagraph"/>
        <w:numPr>
          <w:ilvl w:val="0"/>
          <w:numId w:val="4"/>
        </w:numPr>
        <w:spacing w:after="130" w:line="264" w:lineRule="auto"/>
        <w:jc w:val="both"/>
      </w:pPr>
      <w:r>
        <w:rPr>
          <w:b/>
          <w:bCs/>
        </w:rPr>
        <w:t>Dixit, S.</w:t>
      </w:r>
      <w:r>
        <w:t xml:space="preserve">, </w:t>
      </w:r>
      <w:proofErr w:type="spellStart"/>
      <w:r>
        <w:t>Yonow</w:t>
      </w:r>
      <w:proofErr w:type="spellEnd"/>
      <w:r>
        <w:t xml:space="preserve">, N., Vishnu K.V., </w:t>
      </w:r>
      <w:proofErr w:type="spellStart"/>
      <w:r>
        <w:t>Manjebrayakat</w:t>
      </w:r>
      <w:proofErr w:type="spellEnd"/>
      <w:r>
        <w:t xml:space="preserve">, H. and </w:t>
      </w:r>
      <w:proofErr w:type="spellStart"/>
      <w:r>
        <w:t>Saravanane</w:t>
      </w:r>
      <w:proofErr w:type="spellEnd"/>
      <w:r>
        <w:t xml:space="preserve">, N. 2023. The curious case of </w:t>
      </w:r>
      <w:proofErr w:type="spellStart"/>
      <w:r>
        <w:rPr>
          <w:i/>
          <w:iCs/>
        </w:rPr>
        <w:t>Phyllidia</w:t>
      </w:r>
      <w:proofErr w:type="spellEnd"/>
      <w:r>
        <w:rPr>
          <w:i/>
          <w:iCs/>
        </w:rPr>
        <w:t xml:space="preserve"> ocellata</w:t>
      </w:r>
      <w:r>
        <w:t xml:space="preserve"> and the first molecular data of three phyllidiid species from India (</w:t>
      </w:r>
      <w:proofErr w:type="spellStart"/>
      <w:r>
        <w:t>Gastropoda</w:t>
      </w:r>
      <w:proofErr w:type="spellEnd"/>
      <w:r>
        <w:t xml:space="preserve">, </w:t>
      </w:r>
      <w:proofErr w:type="spellStart"/>
      <w:r>
        <w:t>Heterobranchia</w:t>
      </w:r>
      <w:proofErr w:type="spellEnd"/>
      <w:r>
        <w:t xml:space="preserve">, </w:t>
      </w:r>
      <w:proofErr w:type="spellStart"/>
      <w:r>
        <w:t>Phyllidiidae</w:t>
      </w:r>
      <w:proofErr w:type="spellEnd"/>
      <w:r>
        <w:t xml:space="preserve">). </w:t>
      </w:r>
      <w:r>
        <w:rPr>
          <w:i/>
          <w:iCs/>
        </w:rPr>
        <w:t>Molluscan Research</w:t>
      </w:r>
      <w:r>
        <w:t xml:space="preserve"> 43:1, 34–49. doi:10.1080/13235818.2023.2191154</w:t>
      </w:r>
    </w:p>
    <w:p w14:paraId="36AA6057" w14:textId="77777777" w:rsidR="009F3766" w:rsidRDefault="00000000" w:rsidP="00484AEB">
      <w:pPr>
        <w:pStyle w:val="ListParagraph"/>
        <w:numPr>
          <w:ilvl w:val="0"/>
          <w:numId w:val="4"/>
        </w:numPr>
        <w:spacing w:after="130" w:line="264" w:lineRule="auto"/>
        <w:jc w:val="both"/>
      </w:pPr>
      <w:r>
        <w:rPr>
          <w:b/>
          <w:bCs/>
        </w:rPr>
        <w:t>Dixit, S.</w:t>
      </w:r>
      <w:r>
        <w:t xml:space="preserve">, Silva-Morales, I. and </w:t>
      </w:r>
      <w:proofErr w:type="spellStart"/>
      <w:r>
        <w:t>Saravanane</w:t>
      </w:r>
      <w:proofErr w:type="spellEnd"/>
      <w:r>
        <w:t xml:space="preserve">, N. 2023. The genus </w:t>
      </w:r>
      <w:proofErr w:type="spellStart"/>
      <w:r>
        <w:rPr>
          <w:i/>
          <w:iCs/>
        </w:rPr>
        <w:t>Aspidosiphon</w:t>
      </w:r>
      <w:proofErr w:type="spellEnd"/>
      <w:r>
        <w:t xml:space="preserve"> Diesing, 1851 (Sipuncula: </w:t>
      </w:r>
      <w:proofErr w:type="spellStart"/>
      <w:r>
        <w:t>Aspidosiphonidae</w:t>
      </w:r>
      <w:proofErr w:type="spellEnd"/>
      <w:r>
        <w:t xml:space="preserve">): description of a new shell dwelling species, notes on </w:t>
      </w:r>
      <w:proofErr w:type="spellStart"/>
      <w:r>
        <w:rPr>
          <w:i/>
          <w:iCs/>
        </w:rPr>
        <w:t>Aspidosiphon</w:t>
      </w:r>
      <w:proofErr w:type="spellEnd"/>
      <w:r>
        <w:rPr>
          <w:i/>
          <w:iCs/>
        </w:rPr>
        <w:t xml:space="preserve"> (</w:t>
      </w:r>
      <w:proofErr w:type="spellStart"/>
      <w:r>
        <w:rPr>
          <w:i/>
          <w:iCs/>
        </w:rPr>
        <w:t>Paraspidosiphon</w:t>
      </w:r>
      <w:proofErr w:type="spellEnd"/>
      <w:r>
        <w:rPr>
          <w:i/>
          <w:iCs/>
        </w:rPr>
        <w:t>) laevis</w:t>
      </w:r>
      <w:r>
        <w:t xml:space="preserve"> de </w:t>
      </w:r>
      <w:proofErr w:type="spellStart"/>
      <w:r>
        <w:t>Quatrefages</w:t>
      </w:r>
      <w:proofErr w:type="spellEnd"/>
      <w:r>
        <w:t xml:space="preserve">, 1866 and current status from India. </w:t>
      </w:r>
      <w:r>
        <w:rPr>
          <w:i/>
          <w:iCs/>
        </w:rPr>
        <w:t>Bulletin of Marine Science</w:t>
      </w:r>
      <w:r>
        <w:t xml:space="preserve">. </w:t>
      </w:r>
      <w:hyperlink r:id="rId10" w:history="1">
        <w:r>
          <w:rPr>
            <w:color w:val="0E6E7A"/>
            <w:u w:val="single" w:color="0E6E7A"/>
          </w:rPr>
          <w:t>doi.org/10.5343/bms.2022.0055</w:t>
        </w:r>
      </w:hyperlink>
    </w:p>
    <w:p w14:paraId="413EC58B" w14:textId="77777777" w:rsidR="009F3766" w:rsidRDefault="00000000" w:rsidP="00484AEB">
      <w:pPr>
        <w:pStyle w:val="ListParagraph"/>
        <w:numPr>
          <w:ilvl w:val="0"/>
          <w:numId w:val="4"/>
        </w:numPr>
        <w:spacing w:after="130" w:line="264" w:lineRule="auto"/>
        <w:jc w:val="both"/>
      </w:pPr>
      <w:r>
        <w:rPr>
          <w:b/>
          <w:bCs/>
        </w:rPr>
        <w:t>Dixit, S.</w:t>
      </w:r>
      <w:r>
        <w:t xml:space="preserve"> and Sreeraj, C.R. 2024. Two new polyclad (Platyhelminthes: </w:t>
      </w:r>
      <w:proofErr w:type="spellStart"/>
      <w:r>
        <w:t>Polycladida</w:t>
      </w:r>
      <w:proofErr w:type="spellEnd"/>
      <w:r>
        <w:t xml:space="preserve">) flatworm species from the Lakshadweep Islands, India. </w:t>
      </w:r>
      <w:proofErr w:type="spellStart"/>
      <w:r>
        <w:rPr>
          <w:i/>
          <w:iCs/>
        </w:rPr>
        <w:t>Zootaxa</w:t>
      </w:r>
      <w:proofErr w:type="spellEnd"/>
      <w:r>
        <w:t>, 5446(3), 405–419.</w:t>
      </w:r>
    </w:p>
    <w:p w14:paraId="202D3A78" w14:textId="77777777" w:rsidR="009F3766" w:rsidRDefault="00000000" w:rsidP="00484AEB">
      <w:pPr>
        <w:pStyle w:val="ListParagraph"/>
        <w:numPr>
          <w:ilvl w:val="0"/>
          <w:numId w:val="4"/>
        </w:numPr>
        <w:spacing w:after="130" w:line="264" w:lineRule="auto"/>
        <w:jc w:val="both"/>
      </w:pPr>
      <w:r>
        <w:t xml:space="preserve">Sadhukhan, K., </w:t>
      </w:r>
      <w:r>
        <w:rPr>
          <w:b/>
          <w:bCs/>
        </w:rPr>
        <w:t>Dixit, S.</w:t>
      </w:r>
      <w:r>
        <w:t xml:space="preserve">, Reddiar, S.T., Shekar, R., </w:t>
      </w:r>
      <w:proofErr w:type="spellStart"/>
      <w:r>
        <w:t>Chatragadda</w:t>
      </w:r>
      <w:proofErr w:type="spellEnd"/>
      <w:r>
        <w:t xml:space="preserve">, R. et al. 2024. Resilience-based assessment of shallow water patchy reefs in Palk Bay of south east coast of India. </w:t>
      </w:r>
      <w:r>
        <w:rPr>
          <w:i/>
          <w:iCs/>
        </w:rPr>
        <w:t>Ocean Science Journal</w:t>
      </w:r>
      <w:r>
        <w:t>, 59(3): 36.</w:t>
      </w:r>
    </w:p>
    <w:p w14:paraId="0228C053" w14:textId="77777777" w:rsidR="009F3766" w:rsidRDefault="00000000" w:rsidP="00484AEB">
      <w:pPr>
        <w:pStyle w:val="ListParagraph"/>
        <w:numPr>
          <w:ilvl w:val="0"/>
          <w:numId w:val="4"/>
        </w:numPr>
        <w:spacing w:after="130" w:line="264" w:lineRule="auto"/>
        <w:jc w:val="both"/>
      </w:pPr>
      <w:r>
        <w:lastRenderedPageBreak/>
        <w:t xml:space="preserve">Gopi, J., </w:t>
      </w:r>
      <w:proofErr w:type="spellStart"/>
      <w:r>
        <w:t>Joydas</w:t>
      </w:r>
      <w:proofErr w:type="spellEnd"/>
      <w:r>
        <w:t xml:space="preserve">, T.V., Manokaran, S., </w:t>
      </w:r>
      <w:proofErr w:type="spellStart"/>
      <w:r>
        <w:t>Abouelresh</w:t>
      </w:r>
      <w:proofErr w:type="spellEnd"/>
      <w:r>
        <w:t xml:space="preserve">, M.O., Jayachandran, P.R., </w:t>
      </w:r>
      <w:r>
        <w:rPr>
          <w:b/>
          <w:bCs/>
        </w:rPr>
        <w:t>Dixit, S.</w:t>
      </w:r>
      <w:r>
        <w:t xml:space="preserve">, Rafeeq, M., </w:t>
      </w:r>
      <w:proofErr w:type="spellStart"/>
      <w:r>
        <w:t>Almusabeh</w:t>
      </w:r>
      <w:proofErr w:type="spellEnd"/>
      <w:r>
        <w:t xml:space="preserve">, A.H., Nazal, M.K., Manikandan, K.P., Hala, S. and Pulido, B. 2025. Profiling the microeukaryote diversity in arid sabkha soils in NEOM, Saudi Arabia, using 18S rRNA-based eDNA metabarcoding. </w:t>
      </w:r>
      <w:r>
        <w:rPr>
          <w:i/>
          <w:iCs/>
        </w:rPr>
        <w:t>Ecological Frontiers</w:t>
      </w:r>
      <w:r>
        <w:t xml:space="preserve">, 2025. </w:t>
      </w:r>
      <w:hyperlink r:id="rId11" w:history="1">
        <w:r>
          <w:rPr>
            <w:color w:val="0E6E7A"/>
            <w:u w:val="single" w:color="0E6E7A"/>
          </w:rPr>
          <w:t>doi.org/10.1016/j.ecofro.2025.07.013</w:t>
        </w:r>
      </w:hyperlink>
    </w:p>
    <w:p w14:paraId="7066E280" w14:textId="77777777" w:rsidR="009F3766" w:rsidRDefault="00000000" w:rsidP="00484AEB">
      <w:pPr>
        <w:pStyle w:val="ListParagraph"/>
        <w:numPr>
          <w:ilvl w:val="0"/>
          <w:numId w:val="4"/>
        </w:numPr>
        <w:spacing w:after="130" w:line="264" w:lineRule="auto"/>
        <w:jc w:val="both"/>
      </w:pPr>
      <w:r>
        <w:t xml:space="preserve">Jayachandran, P.R., Joydas, T.V., Manokaran, S., Gopi, J., </w:t>
      </w:r>
      <w:r>
        <w:rPr>
          <w:b/>
          <w:bCs/>
        </w:rPr>
        <w:t>Dixit, S.</w:t>
      </w:r>
      <w:r>
        <w:t xml:space="preserve">, Jima, M. and Manikandan, K.P. 2025. Ecological filtering and functional trait patterns in polychaete communities of the Arabian Gulf. </w:t>
      </w:r>
      <w:r>
        <w:rPr>
          <w:i/>
          <w:iCs/>
        </w:rPr>
        <w:t>Marine Environmental Research</w:t>
      </w:r>
      <w:r>
        <w:t xml:space="preserve">, 107373. </w:t>
      </w:r>
      <w:hyperlink r:id="rId12" w:history="1">
        <w:r>
          <w:rPr>
            <w:color w:val="0E6E7A"/>
            <w:u w:val="single" w:color="0E6E7A"/>
          </w:rPr>
          <w:t>doi.org/10.1016/j.marenvres.2025.107373</w:t>
        </w:r>
      </w:hyperlink>
    </w:p>
    <w:p w14:paraId="360C4B1A" w14:textId="77777777" w:rsidR="009F3766" w:rsidRDefault="00000000" w:rsidP="00484AEB">
      <w:pPr>
        <w:pStyle w:val="ListParagraph"/>
        <w:numPr>
          <w:ilvl w:val="0"/>
          <w:numId w:val="4"/>
        </w:numPr>
        <w:spacing w:after="130" w:line="264" w:lineRule="auto"/>
        <w:jc w:val="both"/>
      </w:pPr>
      <w:r>
        <w:t xml:space="preserve">Neelavannan, K., </w:t>
      </w:r>
      <w:proofErr w:type="spellStart"/>
      <w:r>
        <w:t>Pulikkoden</w:t>
      </w:r>
      <w:proofErr w:type="spellEnd"/>
      <w:r>
        <w:t xml:space="preserve">, A., Jinoy, G., </w:t>
      </w:r>
      <w:proofErr w:type="spellStart"/>
      <w:r>
        <w:t>Meleppura</w:t>
      </w:r>
      <w:proofErr w:type="spellEnd"/>
      <w:r>
        <w:t xml:space="preserve">, R., </w:t>
      </w:r>
      <w:proofErr w:type="spellStart"/>
      <w:r>
        <w:t>Panickan</w:t>
      </w:r>
      <w:proofErr w:type="spellEnd"/>
      <w:r>
        <w:t xml:space="preserve">, P., Rajaneesh, K.M. and </w:t>
      </w:r>
      <w:r>
        <w:rPr>
          <w:b/>
          <w:bCs/>
        </w:rPr>
        <w:t xml:space="preserve">Dixit, </w:t>
      </w:r>
      <w:proofErr w:type="gramStart"/>
      <w:r>
        <w:rPr>
          <w:b/>
          <w:bCs/>
        </w:rPr>
        <w:t>S.</w:t>
      </w:r>
      <w:r>
        <w:t>.</w:t>
      </w:r>
      <w:proofErr w:type="gramEnd"/>
      <w:r>
        <w:t xml:space="preserve"> 2025. Geospatial distribution and anthropogenic litter impact on coastal mangrove ecosystems from the Saudi Arabia coast of the Gulf. </w:t>
      </w:r>
      <w:r>
        <w:rPr>
          <w:i/>
          <w:iCs/>
        </w:rPr>
        <w:t>Scientific Reports</w:t>
      </w:r>
      <w:r>
        <w:t xml:space="preserve">, 15(1), 15964. </w:t>
      </w:r>
      <w:hyperlink r:id="rId13" w:history="1">
        <w:r>
          <w:rPr>
            <w:color w:val="0E6E7A"/>
            <w:u w:val="single" w:color="0E6E7A"/>
          </w:rPr>
          <w:t>doi.org/10.1038/s41598-025-98136-3</w:t>
        </w:r>
      </w:hyperlink>
    </w:p>
    <w:p w14:paraId="10AA05EE" w14:textId="77777777" w:rsidR="009F3766" w:rsidRDefault="00000000" w:rsidP="00484AEB">
      <w:pPr>
        <w:pStyle w:val="ListParagraph"/>
        <w:numPr>
          <w:ilvl w:val="0"/>
          <w:numId w:val="4"/>
        </w:numPr>
        <w:spacing w:after="130" w:line="264" w:lineRule="auto"/>
        <w:jc w:val="both"/>
      </w:pPr>
      <w:r>
        <w:t xml:space="preserve">Gopi, J., </w:t>
      </w:r>
      <w:proofErr w:type="spellStart"/>
      <w:r>
        <w:t>Joydas</w:t>
      </w:r>
      <w:proofErr w:type="spellEnd"/>
      <w:r>
        <w:t xml:space="preserve">, T.V., Jayachandran, P.R., Manokaran, S., Mohandas, S.P., Raju, S.C., Hussain, S.A., </w:t>
      </w:r>
      <w:proofErr w:type="spellStart"/>
      <w:r>
        <w:t>Abouelresh</w:t>
      </w:r>
      <w:proofErr w:type="spellEnd"/>
      <w:r>
        <w:t xml:space="preserve">, M.O., </w:t>
      </w:r>
      <w:r>
        <w:rPr>
          <w:b/>
          <w:bCs/>
        </w:rPr>
        <w:t>Dixit, S.</w:t>
      </w:r>
      <w:r>
        <w:t xml:space="preserve">, Rafeeq, M., Asharaf, M., Manikandan, K.P., Hala, S. and Pulido, B. 2026. eDNA metabarcoding reveals halophilic and halotolerant bacterial assemblages in the salt flats of the northern Red Sea coast. </w:t>
      </w:r>
      <w:r>
        <w:rPr>
          <w:i/>
          <w:iCs/>
        </w:rPr>
        <w:t>Ecological Genetics and Genomics</w:t>
      </w:r>
      <w:r>
        <w:t xml:space="preserve">, 38, 100448. </w:t>
      </w:r>
      <w:hyperlink r:id="rId14" w:history="1">
        <w:r>
          <w:rPr>
            <w:color w:val="0E6E7A"/>
            <w:u w:val="single" w:color="0E6E7A"/>
          </w:rPr>
          <w:t>doi.org/10.1016/j.egg.2026.100448</w:t>
        </w:r>
      </w:hyperlink>
    </w:p>
    <w:p w14:paraId="65B23B00" w14:textId="77777777" w:rsidR="009F3766" w:rsidRDefault="00000000" w:rsidP="00484AEB">
      <w:pPr>
        <w:pStyle w:val="ListParagraph"/>
        <w:numPr>
          <w:ilvl w:val="0"/>
          <w:numId w:val="4"/>
        </w:numPr>
        <w:spacing w:after="130" w:line="264" w:lineRule="auto"/>
        <w:jc w:val="both"/>
      </w:pPr>
      <w:r>
        <w:t xml:space="preserve">Jayachandran, P.R., Ma, P.Z., Velásquez, M., Kokesh, B.S., Jima, M., Uba, K.I.N., </w:t>
      </w:r>
      <w:proofErr w:type="spellStart"/>
      <w:r>
        <w:t>Lodeiros</w:t>
      </w:r>
      <w:proofErr w:type="spellEnd"/>
      <w:r>
        <w:t xml:space="preserve">, C., </w:t>
      </w:r>
      <w:proofErr w:type="spellStart"/>
      <w:r>
        <w:t>Vishnudattan</w:t>
      </w:r>
      <w:proofErr w:type="spellEnd"/>
      <w:r>
        <w:t>, N., Mello, L.C., Metri, R., Guilherme, P.D.B., Muniz, P., Pedelacq, M.E., Brugnoli, E., Hershey, N.R., Maeda-Martínez, A.N., Vallejo, B.M., Zapata-</w:t>
      </w:r>
      <w:proofErr w:type="spellStart"/>
      <w:r>
        <w:t>Vívenes</w:t>
      </w:r>
      <w:proofErr w:type="spellEnd"/>
      <w:r>
        <w:t xml:space="preserve">, E., </w:t>
      </w:r>
      <w:proofErr w:type="spellStart"/>
      <w:r>
        <w:t>Cabiguin</w:t>
      </w:r>
      <w:proofErr w:type="spellEnd"/>
      <w:r>
        <w:t xml:space="preserve">, M.M., Hoffman, E.A., Manokaran, S., Yap, C.K., Gopi, J., </w:t>
      </w:r>
      <w:r>
        <w:rPr>
          <w:b/>
          <w:bCs/>
        </w:rPr>
        <w:t>Dixit, S.</w:t>
      </w:r>
      <w:r>
        <w:t xml:space="preserve">, Panicz, R., Joseph, P., Manikandan, K.P., </w:t>
      </w:r>
      <w:proofErr w:type="spellStart"/>
      <w:r>
        <w:t>Joydas</w:t>
      </w:r>
      <w:proofErr w:type="spellEnd"/>
      <w:r>
        <w:t xml:space="preserve">, T.V., Bijoy Nandan, S. and Zhang, Z. 2026. Global invasion dynamics of the </w:t>
      </w:r>
      <w:proofErr w:type="spellStart"/>
      <w:r>
        <w:t>charru</w:t>
      </w:r>
      <w:proofErr w:type="spellEnd"/>
      <w:r>
        <w:t xml:space="preserve"> mussel </w:t>
      </w:r>
      <w:proofErr w:type="spellStart"/>
      <w:r>
        <w:rPr>
          <w:i/>
          <w:iCs/>
        </w:rPr>
        <w:t>Mytella</w:t>
      </w:r>
      <w:proofErr w:type="spellEnd"/>
      <w:r>
        <w:rPr>
          <w:i/>
          <w:iCs/>
        </w:rPr>
        <w:t xml:space="preserve"> </w:t>
      </w:r>
      <w:proofErr w:type="spellStart"/>
      <w:r>
        <w:rPr>
          <w:i/>
          <w:iCs/>
        </w:rPr>
        <w:t>strigata</w:t>
      </w:r>
      <w:proofErr w:type="spellEnd"/>
      <w:r>
        <w:t xml:space="preserve"> (Hanley, 1843): mechanisms, impacts, knowledge gaps, and biosecurity implications. </w:t>
      </w:r>
      <w:proofErr w:type="spellStart"/>
      <w:r>
        <w:rPr>
          <w:i/>
          <w:iCs/>
        </w:rPr>
        <w:t>Hydrobiologia</w:t>
      </w:r>
      <w:proofErr w:type="spellEnd"/>
      <w:r>
        <w:t xml:space="preserve">. </w:t>
      </w:r>
      <w:hyperlink r:id="rId15" w:history="1">
        <w:r>
          <w:rPr>
            <w:color w:val="0E6E7A"/>
            <w:u w:val="single" w:color="0E6E7A"/>
          </w:rPr>
          <w:t>doi.org/10.1007/s10750-026-06253-5</w:t>
        </w:r>
      </w:hyperlink>
    </w:p>
    <w:p w14:paraId="018E4A0B" w14:textId="77777777" w:rsidR="009F3766" w:rsidRDefault="00000000" w:rsidP="00484AEB">
      <w:pPr>
        <w:pStyle w:val="ListParagraph"/>
        <w:numPr>
          <w:ilvl w:val="0"/>
          <w:numId w:val="4"/>
        </w:numPr>
        <w:spacing w:after="130" w:line="264" w:lineRule="auto"/>
        <w:jc w:val="both"/>
      </w:pPr>
      <w:r>
        <w:rPr>
          <w:b/>
          <w:bCs/>
        </w:rPr>
        <w:t>Dixit, S.</w:t>
      </w:r>
      <w:r>
        <w:t>, Lindo, R.T., Maneja, R.H., Flandez, A.V.B., Gopalan, J., Vasanthi, T.D., Asiri, Y.Y., Al-</w:t>
      </w:r>
      <w:proofErr w:type="spellStart"/>
      <w:r>
        <w:t>Jedani</w:t>
      </w:r>
      <w:proofErr w:type="spellEnd"/>
      <w:r>
        <w:t xml:space="preserve">, M.S., Krishnakumar, P.K., Manikandan, K.P., </w:t>
      </w:r>
      <w:proofErr w:type="spellStart"/>
      <w:r>
        <w:t>Joydas</w:t>
      </w:r>
      <w:proofErr w:type="spellEnd"/>
      <w:r>
        <w:t xml:space="preserve">, T.V., Qasem, A.M. and Lozano-Cortés, D. 2026. Decline of </w:t>
      </w:r>
      <w:r>
        <w:rPr>
          <w:i/>
          <w:iCs/>
        </w:rPr>
        <w:t>Acropora</w:t>
      </w:r>
      <w:r>
        <w:t xml:space="preserve"> spp. in the Saudi waters of the Arabian Gulf: insights from thirteen years of reef surveys. </w:t>
      </w:r>
      <w:r>
        <w:rPr>
          <w:i/>
          <w:iCs/>
        </w:rPr>
        <w:t>Ocean Science Journal</w:t>
      </w:r>
      <w:r>
        <w:t xml:space="preserve">, 61:40. </w:t>
      </w:r>
      <w:hyperlink r:id="rId16" w:history="1">
        <w:r>
          <w:rPr>
            <w:color w:val="0E6E7A"/>
            <w:u w:val="single" w:color="0E6E7A"/>
          </w:rPr>
          <w:t>doi.org/10.1007/s12601-026-00294-6</w:t>
        </w:r>
      </w:hyperlink>
    </w:p>
    <w:p w14:paraId="4ABB2FB5"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INTERNATIONAL TRAINING</w:t>
      </w:r>
    </w:p>
    <w:p w14:paraId="0A2216F0" w14:textId="77777777" w:rsidR="009F3766" w:rsidRDefault="00000000" w:rsidP="00484AEB">
      <w:pPr>
        <w:spacing w:after="100" w:line="264" w:lineRule="auto"/>
        <w:jc w:val="both"/>
      </w:pPr>
      <w:r>
        <w:t>Attended an international training titled “</w:t>
      </w:r>
      <w:r>
        <w:rPr>
          <w:b/>
          <w:bCs/>
        </w:rPr>
        <w:t>Mapping Technologies and Monitoring Techniques in Coral Reef Environments</w:t>
      </w:r>
      <w:r>
        <w:t xml:space="preserve">” from April 14–22, 2025, organised by The Marine Research and Higher Education </w:t>
      </w:r>
      <w:proofErr w:type="spellStart"/>
      <w:r>
        <w:t>Center</w:t>
      </w:r>
      <w:proofErr w:type="spellEnd"/>
      <w:r>
        <w:t xml:space="preserve"> (</w:t>
      </w:r>
      <w:proofErr w:type="spellStart"/>
      <w:r>
        <w:fldChar w:fldCharType="begin"/>
      </w:r>
      <w:r>
        <w:instrText>HYPERLINK "https://marhe.unimib.it/"</w:instrText>
      </w:r>
      <w:r>
        <w:fldChar w:fldCharType="separate"/>
      </w:r>
      <w:r>
        <w:rPr>
          <w:color w:val="0E6E7A"/>
          <w:u w:val="single" w:color="0E6E7A"/>
        </w:rPr>
        <w:t>MaRHECenter</w:t>
      </w:r>
      <w:proofErr w:type="spellEnd"/>
      <w:r>
        <w:fldChar w:fldCharType="end"/>
      </w:r>
      <w:r>
        <w:t xml:space="preserve">) of the University of Milano-Bicocca in </w:t>
      </w:r>
      <w:proofErr w:type="spellStart"/>
      <w:r>
        <w:t>Magoodhoo</w:t>
      </w:r>
      <w:proofErr w:type="spellEnd"/>
      <w:r>
        <w:t xml:space="preserve"> Island, </w:t>
      </w:r>
      <w:proofErr w:type="spellStart"/>
      <w:r>
        <w:t>Faafu</w:t>
      </w:r>
      <w:proofErr w:type="spellEnd"/>
      <w:r>
        <w:t xml:space="preserve"> Atoll, Maldives.</w:t>
      </w:r>
    </w:p>
    <w:p w14:paraId="58D6AE82"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BOOKS AUTHORED</w:t>
      </w:r>
    </w:p>
    <w:p w14:paraId="3EF18958" w14:textId="77777777" w:rsidR="009F3766" w:rsidRDefault="00000000" w:rsidP="00484AEB">
      <w:pPr>
        <w:pStyle w:val="ListParagraph"/>
        <w:numPr>
          <w:ilvl w:val="0"/>
          <w:numId w:val="5"/>
        </w:numPr>
        <w:spacing w:after="130" w:line="264" w:lineRule="auto"/>
        <w:jc w:val="both"/>
      </w:pPr>
      <w:r>
        <w:t xml:space="preserve">Venkataraman, K., Raghunathan, C., Raghuraman, R. and </w:t>
      </w:r>
      <w:r>
        <w:rPr>
          <w:b/>
          <w:bCs/>
        </w:rPr>
        <w:t>Sudhanshu Dixit</w:t>
      </w:r>
      <w:r>
        <w:t xml:space="preserve">. 2015. </w:t>
      </w:r>
      <w:r>
        <w:rPr>
          <w:i/>
          <w:iCs/>
        </w:rPr>
        <w:t xml:space="preserve">Fascinating </w:t>
      </w:r>
      <w:proofErr w:type="spellStart"/>
      <w:r>
        <w:rPr>
          <w:i/>
          <w:iCs/>
        </w:rPr>
        <w:t>Seaslugs</w:t>
      </w:r>
      <w:proofErr w:type="spellEnd"/>
      <w:r>
        <w:rPr>
          <w:i/>
          <w:iCs/>
        </w:rPr>
        <w:t xml:space="preserve"> and Flatworms of Indian Seas</w:t>
      </w:r>
      <w:r>
        <w:t>. 1–149. Zoological Survey of India, Kolkata. ISBN: 978-81-8171-403-9</w:t>
      </w:r>
    </w:p>
    <w:p w14:paraId="532EBFD2" w14:textId="77777777" w:rsidR="009F3766" w:rsidRDefault="00000000" w:rsidP="00484AEB">
      <w:pPr>
        <w:pStyle w:val="ListParagraph"/>
        <w:numPr>
          <w:ilvl w:val="0"/>
          <w:numId w:val="5"/>
        </w:numPr>
        <w:spacing w:after="130" w:line="264" w:lineRule="auto"/>
        <w:jc w:val="both"/>
      </w:pPr>
      <w:r>
        <w:t xml:space="preserve">Sreeraj, C.R., Raghunathan, C., Raghuraman, R., </w:t>
      </w:r>
      <w:r>
        <w:rPr>
          <w:b/>
          <w:bCs/>
        </w:rPr>
        <w:t>Sudhanshu Dixit</w:t>
      </w:r>
      <w:r>
        <w:t xml:space="preserve"> and Venkataraman, K. 2015. </w:t>
      </w:r>
      <w:r>
        <w:rPr>
          <w:i/>
          <w:iCs/>
        </w:rPr>
        <w:t>Polyclads of Andaman and Nicobar Islands</w:t>
      </w:r>
      <w:r>
        <w:t>. Zoological Survey of India, Kolkata. pp. 1–100. ISBN: 978-81-8171-406-0</w:t>
      </w:r>
    </w:p>
    <w:p w14:paraId="4381C6BD"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BOOK CHAPTERS</w:t>
      </w:r>
    </w:p>
    <w:p w14:paraId="64B20644" w14:textId="77777777" w:rsidR="009F3766" w:rsidRDefault="00000000" w:rsidP="00484AEB">
      <w:pPr>
        <w:pStyle w:val="ListParagraph"/>
        <w:numPr>
          <w:ilvl w:val="0"/>
          <w:numId w:val="6"/>
        </w:numPr>
        <w:spacing w:after="130" w:line="264" w:lineRule="auto"/>
        <w:jc w:val="both"/>
      </w:pPr>
      <w:r>
        <w:rPr>
          <w:b/>
          <w:bCs/>
        </w:rPr>
        <w:t>Dixit, S.</w:t>
      </w:r>
      <w:r>
        <w:t xml:space="preserve">, Raghunathan, C. and Venkataraman, K. 2015. Diversity of </w:t>
      </w:r>
      <w:proofErr w:type="spellStart"/>
      <w:r>
        <w:t>Chromodorids</w:t>
      </w:r>
      <w:proofErr w:type="spellEnd"/>
      <w:r>
        <w:t xml:space="preserve"> (</w:t>
      </w:r>
      <w:proofErr w:type="spellStart"/>
      <w:r>
        <w:t>Opisthobranchia</w:t>
      </w:r>
      <w:proofErr w:type="spellEnd"/>
      <w:r>
        <w:t xml:space="preserve">, </w:t>
      </w:r>
      <w:proofErr w:type="spellStart"/>
      <w:r>
        <w:t>Nudibranchia</w:t>
      </w:r>
      <w:proofErr w:type="spellEnd"/>
      <w:r>
        <w:t xml:space="preserve">: </w:t>
      </w:r>
      <w:proofErr w:type="spellStart"/>
      <w:r>
        <w:t>Chromodorididae</w:t>
      </w:r>
      <w:proofErr w:type="spellEnd"/>
      <w:r>
        <w:t xml:space="preserve">) in India. In: K. Venkataraman, C. Raghunathan, Tamal Mondal and R. Raghuraman (eds.) </w:t>
      </w:r>
      <w:proofErr w:type="gramStart"/>
      <w:r>
        <w:rPr>
          <w:i/>
          <w:iCs/>
        </w:rPr>
        <w:t>Lesser Known</w:t>
      </w:r>
      <w:proofErr w:type="gramEnd"/>
      <w:r>
        <w:rPr>
          <w:i/>
          <w:iCs/>
        </w:rPr>
        <w:t xml:space="preserve"> Marine Animals of India</w:t>
      </w:r>
      <w:r>
        <w:t>. Zoological Survey of India. pp. 190–195. ISBN: 978-81-8171-414-5</w:t>
      </w:r>
    </w:p>
    <w:p w14:paraId="1CA75518" w14:textId="77777777" w:rsidR="009F3766" w:rsidRDefault="00000000" w:rsidP="00484AEB">
      <w:pPr>
        <w:pStyle w:val="ListParagraph"/>
        <w:numPr>
          <w:ilvl w:val="0"/>
          <w:numId w:val="6"/>
        </w:numPr>
        <w:spacing w:after="130" w:line="264" w:lineRule="auto"/>
        <w:jc w:val="both"/>
      </w:pPr>
      <w:r>
        <w:rPr>
          <w:b/>
          <w:bCs/>
        </w:rPr>
        <w:t>Dixit, S.</w:t>
      </w:r>
      <w:r>
        <w:t xml:space="preserve">, Raghunathan, C. and Chandra, K. 2016. Species composition of polyclads in Indian seas. In: Kailash Chandra, C. Raghunathan, Tamal Mondal and </w:t>
      </w:r>
      <w:proofErr w:type="spellStart"/>
      <w:r>
        <w:t>Swetapadma</w:t>
      </w:r>
      <w:proofErr w:type="spellEnd"/>
      <w:r>
        <w:t xml:space="preserve"> Dash (eds.) </w:t>
      </w:r>
      <w:r>
        <w:rPr>
          <w:i/>
          <w:iCs/>
        </w:rPr>
        <w:t>Current Status of Marine and Faunal Diversity of India</w:t>
      </w:r>
      <w:r>
        <w:t>. Zoological Survey of India. pp. 212–219. ISBN: 978-81-8171-447-3</w:t>
      </w:r>
    </w:p>
    <w:p w14:paraId="5A782CE5" w14:textId="77777777" w:rsidR="009F3766" w:rsidRDefault="00000000" w:rsidP="00484AEB">
      <w:pPr>
        <w:pStyle w:val="ListParagraph"/>
        <w:numPr>
          <w:ilvl w:val="0"/>
          <w:numId w:val="6"/>
        </w:numPr>
        <w:spacing w:after="130" w:line="264" w:lineRule="auto"/>
        <w:jc w:val="both"/>
      </w:pPr>
      <w:r>
        <w:t xml:space="preserve">Raghunathan, C., </w:t>
      </w:r>
      <w:r>
        <w:rPr>
          <w:b/>
          <w:bCs/>
        </w:rPr>
        <w:t>Dixit, S.</w:t>
      </w:r>
      <w:r>
        <w:t xml:space="preserve"> and Chandra, K. 2016. Diversity of opisthobranchs in coastal waters of India. In: Kailash Chandra, C. Raghunathan, Tamal Mondal and </w:t>
      </w:r>
      <w:proofErr w:type="spellStart"/>
      <w:r>
        <w:t>Swetapadma</w:t>
      </w:r>
      <w:proofErr w:type="spellEnd"/>
      <w:r>
        <w:t xml:space="preserve"> Dash (eds.) </w:t>
      </w:r>
      <w:r>
        <w:rPr>
          <w:i/>
          <w:iCs/>
        </w:rPr>
        <w:t>Current Status of Marine and Faunal Diversity of India</w:t>
      </w:r>
      <w:r>
        <w:t>. Zoological Survey of India. pp. 229–246. ISBN: 978-81-8171-447-3</w:t>
      </w:r>
    </w:p>
    <w:p w14:paraId="4F5F295A" w14:textId="77777777" w:rsidR="009F3766" w:rsidRDefault="00000000" w:rsidP="00484AEB">
      <w:pPr>
        <w:pStyle w:val="ListParagraph"/>
        <w:numPr>
          <w:ilvl w:val="0"/>
          <w:numId w:val="6"/>
        </w:numPr>
        <w:spacing w:after="130" w:line="264" w:lineRule="auto"/>
        <w:jc w:val="both"/>
      </w:pPr>
      <w:r>
        <w:rPr>
          <w:b/>
          <w:bCs/>
        </w:rPr>
        <w:lastRenderedPageBreak/>
        <w:t>Dixit, S.</w:t>
      </w:r>
      <w:r>
        <w:t xml:space="preserve">, Mondal, T. and Raghunathan, C. 2018. Polyclads. In: Kailash Chandra and C. Raghunathan (eds.) </w:t>
      </w:r>
      <w:r>
        <w:rPr>
          <w:i/>
          <w:iCs/>
        </w:rPr>
        <w:t>Faunal Diversity of Biogeographic Zones: Islands of India</w:t>
      </w:r>
      <w:r>
        <w:t>. Zoological Survey of India. ISBN: 978-81-8171-514-2</w:t>
      </w:r>
    </w:p>
    <w:p w14:paraId="10C24B92" w14:textId="77777777" w:rsidR="009F3766" w:rsidRDefault="00000000" w:rsidP="00484AEB">
      <w:pPr>
        <w:pStyle w:val="ListParagraph"/>
        <w:numPr>
          <w:ilvl w:val="0"/>
          <w:numId w:val="6"/>
        </w:numPr>
        <w:spacing w:after="130" w:line="264" w:lineRule="auto"/>
        <w:jc w:val="both"/>
      </w:pPr>
      <w:r>
        <w:rPr>
          <w:b/>
          <w:bCs/>
        </w:rPr>
        <w:t>Dixit, S.</w:t>
      </w:r>
      <w:r>
        <w:t xml:space="preserve"> and </w:t>
      </w:r>
      <w:proofErr w:type="spellStart"/>
      <w:r>
        <w:t>Sivaperuman</w:t>
      </w:r>
      <w:proofErr w:type="spellEnd"/>
      <w:r>
        <w:t xml:space="preserve">, C. 2023. Polyclads of Great Nicobar Biosphere Reserve. In: </w:t>
      </w:r>
      <w:proofErr w:type="spellStart"/>
      <w:r>
        <w:t>Sivaperuman</w:t>
      </w:r>
      <w:proofErr w:type="spellEnd"/>
      <w:r>
        <w:t xml:space="preserve">, C., Banerjee, D., Tripathy, B., Chandra, K. (eds) </w:t>
      </w:r>
      <w:r>
        <w:rPr>
          <w:i/>
          <w:iCs/>
        </w:rPr>
        <w:t>Faunal Ecology and Conservation of the Great Nicobar Biosphere Reserve</w:t>
      </w:r>
      <w:r>
        <w:t xml:space="preserve">. Springer, Singapore. </w:t>
      </w:r>
      <w:hyperlink r:id="rId17" w:history="1">
        <w:r>
          <w:rPr>
            <w:color w:val="0E6E7A"/>
            <w:u w:val="single" w:color="0E6E7A"/>
          </w:rPr>
          <w:t>doi.org/10.1007/978-981-19-5158-9_25</w:t>
        </w:r>
      </w:hyperlink>
      <w:r>
        <w:t xml:space="preserve"> ISBN: 978-981-19-5158-9</w:t>
      </w:r>
    </w:p>
    <w:p w14:paraId="08D9ECC5"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ABSTRACTS / PRESENTATIONS IN CONFERENCES</w:t>
      </w:r>
    </w:p>
    <w:p w14:paraId="2B5CF50B" w14:textId="77777777" w:rsidR="009F3766" w:rsidRDefault="00000000" w:rsidP="00484AEB">
      <w:pPr>
        <w:pStyle w:val="ListParagraph"/>
        <w:numPr>
          <w:ilvl w:val="0"/>
          <w:numId w:val="7"/>
        </w:numPr>
        <w:spacing w:after="130" w:line="264" w:lineRule="auto"/>
        <w:jc w:val="both"/>
      </w:pPr>
      <w:r>
        <w:t xml:space="preserve">Raghunathan, C., </w:t>
      </w:r>
      <w:r>
        <w:rPr>
          <w:b/>
          <w:bCs/>
        </w:rPr>
        <w:t>Dixit, S.</w:t>
      </w:r>
      <w:r>
        <w:t xml:space="preserve"> and Venkataraman, K. Diversity and distribution of Opisthobranchs and polyclads in India with special reference to Andaman and Nicobar Islands. </w:t>
      </w:r>
      <w:r>
        <w:rPr>
          <w:i/>
          <w:iCs/>
        </w:rPr>
        <w:t>Marine Ecosystems – Challenges and Opportunities</w:t>
      </w:r>
      <w:r>
        <w:t>, 2–5 December 2014, Kochi, pp. 135.</w:t>
      </w:r>
    </w:p>
    <w:p w14:paraId="283178AB" w14:textId="77777777" w:rsidR="009F3766" w:rsidRDefault="00000000" w:rsidP="00484AEB">
      <w:pPr>
        <w:pStyle w:val="ListParagraph"/>
        <w:numPr>
          <w:ilvl w:val="0"/>
          <w:numId w:val="7"/>
        </w:numPr>
        <w:spacing w:after="130" w:line="264" w:lineRule="auto"/>
        <w:jc w:val="both"/>
      </w:pPr>
      <w:r>
        <w:rPr>
          <w:b/>
          <w:bCs/>
        </w:rPr>
        <w:t>Dixit, S.</w:t>
      </w:r>
      <w:r>
        <w:t xml:space="preserve"> and Raghunathan, C. Polyclads: mesmerising yet neglected. </w:t>
      </w:r>
      <w:r>
        <w:rPr>
          <w:i/>
          <w:iCs/>
        </w:rPr>
        <w:t>Indian Biodiversity Congress</w:t>
      </w:r>
      <w:r>
        <w:t>, 10–12 March 2017, Pondicherry University, Puducherry.</w:t>
      </w:r>
    </w:p>
    <w:p w14:paraId="0CEF1184" w14:textId="77777777" w:rsidR="009F3766" w:rsidRDefault="00000000" w:rsidP="00484AEB">
      <w:pPr>
        <w:pStyle w:val="ListParagraph"/>
        <w:numPr>
          <w:ilvl w:val="0"/>
          <w:numId w:val="7"/>
        </w:numPr>
        <w:spacing w:after="130" w:line="264" w:lineRule="auto"/>
        <w:jc w:val="both"/>
      </w:pPr>
      <w:r>
        <w:rPr>
          <w:b/>
          <w:bCs/>
        </w:rPr>
        <w:t>Dixit, S.</w:t>
      </w:r>
      <w:r>
        <w:t xml:space="preserve">, </w:t>
      </w:r>
      <w:proofErr w:type="spellStart"/>
      <w:r>
        <w:t>Manjebrayakat</w:t>
      </w:r>
      <w:proofErr w:type="spellEnd"/>
      <w:r>
        <w:t xml:space="preserve">, H., </w:t>
      </w:r>
      <w:proofErr w:type="spellStart"/>
      <w:r>
        <w:t>Saravanane</w:t>
      </w:r>
      <w:proofErr w:type="spellEnd"/>
      <w:r>
        <w:t xml:space="preserve">, N. and Sudhakar, M. Status of polyclads in Indian waters. </w:t>
      </w:r>
      <w:r>
        <w:rPr>
          <w:i/>
          <w:iCs/>
        </w:rPr>
        <w:t>OSICON-2019</w:t>
      </w:r>
      <w:r>
        <w:t>, 12–14 December 2019, Centre for Marine Living Resources and Ecology (CMLRE), Kochi, India.</w:t>
      </w:r>
    </w:p>
    <w:p w14:paraId="4A7F9CD1" w14:textId="77777777" w:rsidR="009F3766" w:rsidRDefault="00000000" w:rsidP="00484AEB">
      <w:pPr>
        <w:pStyle w:val="ListParagraph"/>
        <w:numPr>
          <w:ilvl w:val="0"/>
          <w:numId w:val="7"/>
        </w:numPr>
        <w:spacing w:after="130" w:line="264" w:lineRule="auto"/>
        <w:jc w:val="both"/>
      </w:pPr>
      <w:r>
        <w:t xml:space="preserve">Lindo, R., </w:t>
      </w:r>
      <w:r>
        <w:rPr>
          <w:b/>
          <w:bCs/>
        </w:rPr>
        <w:t>Dixit, S.</w:t>
      </w:r>
      <w:r>
        <w:t xml:space="preserve">, Maneja, R., Vincent Flandez, A., Subbusamy, G., Vasanthi, T., Mubarak Saleh, Manikandan, K.P., Qasem, A. and Diego, L. 2024. Species loss and reduction of coral cover in the Saudi waters of the Arabian Gulf. </w:t>
      </w:r>
      <w:r>
        <w:rPr>
          <w:i/>
          <w:iCs/>
        </w:rPr>
        <w:t>International Conference, The Green Sustainable Future in the Kingdom of Saudi Arabia (</w:t>
      </w:r>
      <w:proofErr w:type="spellStart"/>
      <w:r>
        <w:rPr>
          <w:i/>
          <w:iCs/>
        </w:rPr>
        <w:t>GiKS</w:t>
      </w:r>
      <w:proofErr w:type="spellEnd"/>
      <w:r>
        <w:rPr>
          <w:i/>
          <w:iCs/>
        </w:rPr>
        <w:t>)</w:t>
      </w:r>
      <w:r>
        <w:t xml:space="preserve">, 30–31 January 2024, Applied Research </w:t>
      </w:r>
      <w:proofErr w:type="spellStart"/>
      <w:r>
        <w:t>Center</w:t>
      </w:r>
      <w:proofErr w:type="spellEnd"/>
      <w:r>
        <w:t xml:space="preserve"> for Environment and Marine Studies, King Fahd University of Petroleum and Minerals, Dhahran, Saudi Arabia.</w:t>
      </w:r>
    </w:p>
    <w:p w14:paraId="1CAFC9AE"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OUTREACH &amp; COMMUNICATION</w:t>
      </w:r>
    </w:p>
    <w:p w14:paraId="1ED8E431" w14:textId="77777777" w:rsidR="009F3766" w:rsidRDefault="00000000" w:rsidP="00484AEB">
      <w:pPr>
        <w:pStyle w:val="ListParagraph"/>
        <w:numPr>
          <w:ilvl w:val="0"/>
          <w:numId w:val="2"/>
        </w:numPr>
        <w:spacing w:after="90" w:line="264" w:lineRule="auto"/>
        <w:jc w:val="both"/>
      </w:pPr>
      <w:r>
        <w:t xml:space="preserve">Interviewed by </w:t>
      </w:r>
      <w:hyperlink r:id="rId18" w:history="1">
        <w:r>
          <w:rPr>
            <w:color w:val="0E6E7A"/>
            <w:u w:val="single" w:color="0E6E7A"/>
          </w:rPr>
          <w:t>The Interview Portal</w:t>
        </w:r>
      </w:hyperlink>
      <w:r>
        <w:t xml:space="preserve"> (Dec 2021) in “Marine Taxonomist Interview,” discussing field surveys, scuba diving, and marine taxonomy</w:t>
      </w:r>
    </w:p>
    <w:p w14:paraId="01B6E653" w14:textId="77777777" w:rsidR="009F3766" w:rsidRDefault="00000000" w:rsidP="00484AEB">
      <w:pPr>
        <w:pStyle w:val="ListParagraph"/>
        <w:numPr>
          <w:ilvl w:val="0"/>
          <w:numId w:val="2"/>
        </w:numPr>
        <w:spacing w:after="90" w:line="264" w:lineRule="auto"/>
        <w:jc w:val="both"/>
      </w:pPr>
      <w:r>
        <w:t xml:space="preserve">Featured in </w:t>
      </w:r>
      <w:hyperlink r:id="rId19" w:history="1">
        <w:r>
          <w:rPr>
            <w:color w:val="0E6E7A"/>
            <w:u w:val="single" w:color="0E6E7A"/>
          </w:rPr>
          <w:t>Mongabay India</w:t>
        </w:r>
      </w:hyperlink>
      <w:r>
        <w:t xml:space="preserve"> (Apr 2021) in “New marine flatworm from rare group discovered from the coral atolls of Lakshadweep,” highlighting species discovery and field methods</w:t>
      </w:r>
    </w:p>
    <w:p w14:paraId="60AEAC4E" w14:textId="77777777" w:rsidR="009F3766" w:rsidRDefault="00000000" w:rsidP="00484AEB">
      <w:pPr>
        <w:pStyle w:val="ListParagraph"/>
        <w:numPr>
          <w:ilvl w:val="0"/>
          <w:numId w:val="2"/>
        </w:numPr>
        <w:spacing w:after="90" w:line="264" w:lineRule="auto"/>
        <w:jc w:val="both"/>
      </w:pPr>
      <w:r>
        <w:t xml:space="preserve">Produced a short </w:t>
      </w:r>
      <w:hyperlink r:id="rId20" w:history="1">
        <w:r>
          <w:rPr>
            <w:color w:val="0E6E7A"/>
            <w:u w:val="single" w:color="0E6E7A"/>
          </w:rPr>
          <w:t>documentary video</w:t>
        </w:r>
      </w:hyperlink>
      <w:r>
        <w:t xml:space="preserve"> on the marine fauna of </w:t>
      </w:r>
      <w:proofErr w:type="spellStart"/>
      <w:r>
        <w:t>Agatti</w:t>
      </w:r>
      <w:proofErr w:type="spellEnd"/>
      <w:r>
        <w:t xml:space="preserve"> Island, Lakshadweep, showcasing underwater biodiversity through original footage and narration</w:t>
      </w:r>
    </w:p>
    <w:p w14:paraId="28152859" w14:textId="77777777" w:rsidR="009F3766" w:rsidRDefault="00000000" w:rsidP="00484AEB">
      <w:pPr>
        <w:pStyle w:val="ListParagraph"/>
        <w:numPr>
          <w:ilvl w:val="0"/>
          <w:numId w:val="2"/>
        </w:numPr>
        <w:spacing w:after="90" w:line="264" w:lineRule="auto"/>
        <w:jc w:val="both"/>
      </w:pPr>
      <w:r>
        <w:t>Participated in various scientific exhibitions, presenting marine biodiversity information and engaging directly with general audiences</w:t>
      </w:r>
    </w:p>
    <w:p w14:paraId="4EB99A0D"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MEMBERSHIP &amp; PEER REVIEW</w:t>
      </w:r>
    </w:p>
    <w:p w14:paraId="4157B5A5" w14:textId="77777777" w:rsidR="009F3766" w:rsidRDefault="00000000" w:rsidP="00484AEB">
      <w:pPr>
        <w:spacing w:after="60"/>
        <w:jc w:val="both"/>
      </w:pPr>
      <w:r>
        <w:rPr>
          <w:b/>
          <w:bCs/>
        </w:rPr>
        <w:t xml:space="preserve">Life Member: </w:t>
      </w:r>
      <w:r>
        <w:t>Ocean Society of India</w:t>
      </w:r>
    </w:p>
    <w:p w14:paraId="5CE05B5F" w14:textId="77777777" w:rsidR="009F3766" w:rsidRDefault="00000000" w:rsidP="00484AEB">
      <w:pPr>
        <w:spacing w:after="100" w:line="264" w:lineRule="auto"/>
        <w:jc w:val="both"/>
      </w:pPr>
      <w:r>
        <w:rPr>
          <w:b/>
          <w:bCs/>
        </w:rPr>
        <w:t>Reviewer</w:t>
      </w:r>
      <w:r>
        <w:t xml:space="preserve"> for international journals: </w:t>
      </w:r>
      <w:proofErr w:type="spellStart"/>
      <w:r>
        <w:rPr>
          <w:i/>
          <w:iCs/>
        </w:rPr>
        <w:t>Zootaxa</w:t>
      </w:r>
      <w:proofErr w:type="spellEnd"/>
      <w:r>
        <w:t xml:space="preserve">, </w:t>
      </w:r>
      <w:r>
        <w:rPr>
          <w:i/>
          <w:iCs/>
        </w:rPr>
        <w:t>JMBA UK</w:t>
      </w:r>
      <w:r>
        <w:t xml:space="preserve">, </w:t>
      </w:r>
      <w:r>
        <w:rPr>
          <w:i/>
          <w:iCs/>
        </w:rPr>
        <w:t>Bulletin of Marine Science</w:t>
      </w:r>
      <w:r>
        <w:t xml:space="preserve">, </w:t>
      </w:r>
      <w:r>
        <w:rPr>
          <w:i/>
          <w:iCs/>
        </w:rPr>
        <w:t>Regional Studies in Marine Sciences</w:t>
      </w:r>
      <w:r>
        <w:t xml:space="preserve">, </w:t>
      </w:r>
      <w:r>
        <w:rPr>
          <w:i/>
          <w:iCs/>
        </w:rPr>
        <w:t>Raffles Bulletin of Zoology</w:t>
      </w:r>
      <w:r>
        <w:t xml:space="preserve">, </w:t>
      </w:r>
      <w:proofErr w:type="spellStart"/>
      <w:r>
        <w:rPr>
          <w:i/>
          <w:iCs/>
        </w:rPr>
        <w:t>Thalassas</w:t>
      </w:r>
      <w:proofErr w:type="spellEnd"/>
      <w:r>
        <w:rPr>
          <w:i/>
          <w:iCs/>
        </w:rPr>
        <w:t>: An International Journal of Marine Sciences</w:t>
      </w:r>
      <w:r>
        <w:t xml:space="preserve"> and </w:t>
      </w:r>
      <w:r>
        <w:rPr>
          <w:i/>
          <w:iCs/>
        </w:rPr>
        <w:t>Current Science</w:t>
      </w:r>
      <w:r>
        <w:t>.</w:t>
      </w:r>
    </w:p>
    <w:p w14:paraId="261E42F3"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ACADEMIC PROFILES</w:t>
      </w:r>
    </w:p>
    <w:p w14:paraId="71FB2C48" w14:textId="77777777" w:rsidR="009F3766" w:rsidRDefault="00000000" w:rsidP="00484AEB">
      <w:pPr>
        <w:spacing w:after="60"/>
        <w:jc w:val="both"/>
      </w:pPr>
      <w:r>
        <w:rPr>
          <w:b/>
          <w:bCs/>
        </w:rPr>
        <w:t xml:space="preserve">Website: </w:t>
      </w:r>
      <w:hyperlink r:id="rId21" w:history="1">
        <w:r>
          <w:rPr>
            <w:color w:val="0E6E7A"/>
            <w:u w:val="single" w:color="0E6E7A"/>
          </w:rPr>
          <w:t>www.drsudhanshudixit.com</w:t>
        </w:r>
      </w:hyperlink>
    </w:p>
    <w:p w14:paraId="4BDEB559" w14:textId="77777777" w:rsidR="009F3766" w:rsidRDefault="00000000" w:rsidP="00484AEB">
      <w:pPr>
        <w:spacing w:after="60"/>
        <w:jc w:val="both"/>
      </w:pPr>
      <w:r>
        <w:rPr>
          <w:b/>
          <w:bCs/>
        </w:rPr>
        <w:t xml:space="preserve">Google Scholar: </w:t>
      </w:r>
      <w:hyperlink r:id="rId22" w:history="1">
        <w:r>
          <w:rPr>
            <w:color w:val="0E6E7A"/>
            <w:u w:val="single" w:color="0E6E7A"/>
          </w:rPr>
          <w:t>scholar.google.co.in/</w:t>
        </w:r>
        <w:proofErr w:type="spellStart"/>
        <w:r>
          <w:rPr>
            <w:color w:val="0E6E7A"/>
            <w:u w:val="single" w:color="0E6E7A"/>
          </w:rPr>
          <w:t>citations?user</w:t>
        </w:r>
        <w:proofErr w:type="spellEnd"/>
        <w:r>
          <w:rPr>
            <w:color w:val="0E6E7A"/>
            <w:u w:val="single" w:color="0E6E7A"/>
          </w:rPr>
          <w:t>=uilNhT0AAAAJ</w:t>
        </w:r>
      </w:hyperlink>
    </w:p>
    <w:p w14:paraId="39E00674" w14:textId="77777777" w:rsidR="009F3766" w:rsidRDefault="00000000" w:rsidP="00484AEB">
      <w:pPr>
        <w:spacing w:after="60"/>
        <w:jc w:val="both"/>
      </w:pPr>
      <w:r>
        <w:rPr>
          <w:b/>
          <w:bCs/>
        </w:rPr>
        <w:t xml:space="preserve">ORCID: </w:t>
      </w:r>
      <w:hyperlink r:id="rId23" w:history="1">
        <w:r>
          <w:rPr>
            <w:color w:val="0E6E7A"/>
            <w:u w:val="single" w:color="0E6E7A"/>
          </w:rPr>
          <w:t>orcid.org/0000-0003-0056-1409</w:t>
        </w:r>
      </w:hyperlink>
    </w:p>
    <w:p w14:paraId="626451ED" w14:textId="77777777" w:rsidR="009F3766" w:rsidRDefault="00000000" w:rsidP="00484AEB">
      <w:pPr>
        <w:spacing w:after="60"/>
        <w:jc w:val="both"/>
      </w:pPr>
      <w:r>
        <w:rPr>
          <w:b/>
          <w:bCs/>
        </w:rPr>
        <w:t xml:space="preserve">Scopus Author ID: </w:t>
      </w:r>
      <w:hyperlink r:id="rId24" w:history="1">
        <w:r>
          <w:rPr>
            <w:color w:val="0E6E7A"/>
            <w:u w:val="single" w:color="0E6E7A"/>
          </w:rPr>
          <w:t>57191822209</w:t>
        </w:r>
      </w:hyperlink>
    </w:p>
    <w:p w14:paraId="3DA7DD5F" w14:textId="77777777" w:rsidR="009F3766" w:rsidRDefault="00000000" w:rsidP="00484AEB">
      <w:pPr>
        <w:spacing w:after="60"/>
        <w:jc w:val="both"/>
      </w:pPr>
      <w:r>
        <w:rPr>
          <w:b/>
          <w:bCs/>
        </w:rPr>
        <w:t xml:space="preserve">ResearchGate: </w:t>
      </w:r>
      <w:hyperlink r:id="rId25" w:history="1">
        <w:r>
          <w:rPr>
            <w:color w:val="0E6E7A"/>
            <w:u w:val="single" w:color="0E6E7A"/>
          </w:rPr>
          <w:t>researchgate.net/profile/Sudhanshu-Dixit-3</w:t>
        </w:r>
      </w:hyperlink>
    </w:p>
    <w:p w14:paraId="6BE44B0B" w14:textId="77777777" w:rsidR="009F3766" w:rsidRDefault="00000000" w:rsidP="00484AEB">
      <w:pPr>
        <w:spacing w:after="100" w:line="264" w:lineRule="auto"/>
        <w:jc w:val="both"/>
      </w:pPr>
      <w:r>
        <w:rPr>
          <w:b/>
          <w:bCs/>
        </w:rPr>
        <w:t xml:space="preserve">LinkedIn: </w:t>
      </w:r>
      <w:hyperlink r:id="rId26" w:history="1">
        <w:r>
          <w:rPr>
            <w:color w:val="0E6E7A"/>
            <w:u w:val="single" w:color="0E6E7A"/>
          </w:rPr>
          <w:t>linkedin.com/in/sudhanshu-dixit-29399b1a</w:t>
        </w:r>
      </w:hyperlink>
    </w:p>
    <w:p w14:paraId="301FD46A" w14:textId="77777777" w:rsidR="009F3766" w:rsidRDefault="00000000" w:rsidP="00484AEB">
      <w:pPr>
        <w:pBdr>
          <w:bottom w:val="single" w:sz="6" w:space="4" w:color="0E6E7A"/>
        </w:pBdr>
        <w:spacing w:before="300" w:after="120"/>
        <w:jc w:val="both"/>
      </w:pPr>
      <w:r>
        <w:rPr>
          <w:rFonts w:ascii="Cambria" w:eastAsia="Cambria" w:hAnsi="Cambria" w:cs="Cambria"/>
          <w:b/>
          <w:bCs/>
          <w:color w:val="12435A"/>
          <w:spacing w:val="12"/>
          <w:sz w:val="22"/>
          <w:szCs w:val="22"/>
        </w:rPr>
        <w:t>PERSONAL INFORMATION</w:t>
      </w:r>
    </w:p>
    <w:p w14:paraId="5024C43E" w14:textId="77777777" w:rsidR="009F3766" w:rsidRDefault="00000000" w:rsidP="00484AEB">
      <w:pPr>
        <w:spacing w:after="100" w:line="264" w:lineRule="auto"/>
        <w:jc w:val="both"/>
      </w:pPr>
      <w:r>
        <w:rPr>
          <w:b/>
          <w:bCs/>
        </w:rPr>
        <w:t xml:space="preserve">Date of Birth: </w:t>
      </w:r>
      <w:r>
        <w:t xml:space="preserve">03/03/1990   </w:t>
      </w:r>
      <w:r>
        <w:rPr>
          <w:b/>
          <w:bCs/>
        </w:rPr>
        <w:t xml:space="preserve">Nationality: </w:t>
      </w:r>
      <w:r>
        <w:t xml:space="preserve">India   </w:t>
      </w:r>
      <w:r>
        <w:rPr>
          <w:b/>
          <w:bCs/>
        </w:rPr>
        <w:t xml:space="preserve">Civil Status: </w:t>
      </w:r>
      <w:r>
        <w:t>Married</w:t>
      </w:r>
    </w:p>
    <w:sectPr w:rsidR="009F3766">
      <w:pgSz w:w="11906" w:h="16838"/>
      <w:pgMar w:top="863" w:right="1080" w:bottom="863"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4694"/>
    <w:multiLevelType w:val="hybridMultilevel"/>
    <w:tmpl w:val="9AEA87E8"/>
    <w:lvl w:ilvl="0" w:tplc="3CBAFCD4">
      <w:start w:val="1"/>
      <w:numFmt w:val="bullet"/>
      <w:lvlText w:val="•"/>
      <w:lvlJc w:val="left"/>
      <w:pPr>
        <w:ind w:left="316" w:hanging="259"/>
      </w:pPr>
      <w:rPr>
        <w:color w:val="0E6E7A"/>
      </w:rPr>
    </w:lvl>
    <w:lvl w:ilvl="1" w:tplc="FE1AD4BA">
      <w:numFmt w:val="decimal"/>
      <w:lvlText w:val=""/>
      <w:lvlJc w:val="left"/>
    </w:lvl>
    <w:lvl w:ilvl="2" w:tplc="8244D388">
      <w:numFmt w:val="decimal"/>
      <w:lvlText w:val=""/>
      <w:lvlJc w:val="left"/>
    </w:lvl>
    <w:lvl w:ilvl="3" w:tplc="929E23D4">
      <w:numFmt w:val="decimal"/>
      <w:lvlText w:val=""/>
      <w:lvlJc w:val="left"/>
    </w:lvl>
    <w:lvl w:ilvl="4" w:tplc="CB0E62FC">
      <w:numFmt w:val="decimal"/>
      <w:lvlText w:val=""/>
      <w:lvlJc w:val="left"/>
    </w:lvl>
    <w:lvl w:ilvl="5" w:tplc="E65CE796">
      <w:numFmt w:val="decimal"/>
      <w:lvlText w:val=""/>
      <w:lvlJc w:val="left"/>
    </w:lvl>
    <w:lvl w:ilvl="6" w:tplc="E6563020">
      <w:numFmt w:val="decimal"/>
      <w:lvlText w:val=""/>
      <w:lvlJc w:val="left"/>
    </w:lvl>
    <w:lvl w:ilvl="7" w:tplc="B9C2B864">
      <w:numFmt w:val="decimal"/>
      <w:lvlText w:val=""/>
      <w:lvlJc w:val="left"/>
    </w:lvl>
    <w:lvl w:ilvl="8" w:tplc="862A8878">
      <w:numFmt w:val="decimal"/>
      <w:lvlText w:val=""/>
      <w:lvlJc w:val="left"/>
    </w:lvl>
  </w:abstractNum>
  <w:abstractNum w:abstractNumId="1" w15:restartNumberingAfterBreak="0">
    <w:nsid w:val="1121501F"/>
    <w:multiLevelType w:val="hybridMultilevel"/>
    <w:tmpl w:val="07E0818C"/>
    <w:lvl w:ilvl="0" w:tplc="71AC72EA">
      <w:start w:val="1"/>
      <w:numFmt w:val="decimal"/>
      <w:lvlText w:val="%1."/>
      <w:lvlJc w:val="left"/>
      <w:pPr>
        <w:ind w:left="460" w:hanging="460"/>
      </w:pPr>
    </w:lvl>
    <w:lvl w:ilvl="1" w:tplc="E04C7130">
      <w:numFmt w:val="decimal"/>
      <w:lvlText w:val=""/>
      <w:lvlJc w:val="left"/>
    </w:lvl>
    <w:lvl w:ilvl="2" w:tplc="BA9C76B2">
      <w:numFmt w:val="decimal"/>
      <w:lvlText w:val=""/>
      <w:lvlJc w:val="left"/>
    </w:lvl>
    <w:lvl w:ilvl="3" w:tplc="066C9A84">
      <w:numFmt w:val="decimal"/>
      <w:lvlText w:val=""/>
      <w:lvlJc w:val="left"/>
    </w:lvl>
    <w:lvl w:ilvl="4" w:tplc="27D4762A">
      <w:numFmt w:val="decimal"/>
      <w:lvlText w:val=""/>
      <w:lvlJc w:val="left"/>
    </w:lvl>
    <w:lvl w:ilvl="5" w:tplc="ADB6CC4C">
      <w:numFmt w:val="decimal"/>
      <w:lvlText w:val=""/>
      <w:lvlJc w:val="left"/>
    </w:lvl>
    <w:lvl w:ilvl="6" w:tplc="F33CF644">
      <w:numFmt w:val="decimal"/>
      <w:lvlText w:val=""/>
      <w:lvlJc w:val="left"/>
    </w:lvl>
    <w:lvl w:ilvl="7" w:tplc="24A8C4FC">
      <w:numFmt w:val="decimal"/>
      <w:lvlText w:val=""/>
      <w:lvlJc w:val="left"/>
    </w:lvl>
    <w:lvl w:ilvl="8" w:tplc="70CA8FE8">
      <w:numFmt w:val="decimal"/>
      <w:lvlText w:val=""/>
      <w:lvlJc w:val="left"/>
    </w:lvl>
  </w:abstractNum>
  <w:abstractNum w:abstractNumId="2" w15:restartNumberingAfterBreak="0">
    <w:nsid w:val="115056B2"/>
    <w:multiLevelType w:val="hybridMultilevel"/>
    <w:tmpl w:val="7A5E0A98"/>
    <w:lvl w:ilvl="0" w:tplc="D27EB6EC">
      <w:start w:val="1"/>
      <w:numFmt w:val="decimal"/>
      <w:lvlText w:val="%1."/>
      <w:lvlJc w:val="left"/>
      <w:pPr>
        <w:ind w:left="460" w:hanging="460"/>
      </w:pPr>
    </w:lvl>
    <w:lvl w:ilvl="1" w:tplc="EF9CDFC4">
      <w:numFmt w:val="decimal"/>
      <w:lvlText w:val=""/>
      <w:lvlJc w:val="left"/>
    </w:lvl>
    <w:lvl w:ilvl="2" w:tplc="160299FE">
      <w:numFmt w:val="decimal"/>
      <w:lvlText w:val=""/>
      <w:lvlJc w:val="left"/>
    </w:lvl>
    <w:lvl w:ilvl="3" w:tplc="50EE2CF8">
      <w:numFmt w:val="decimal"/>
      <w:lvlText w:val=""/>
      <w:lvlJc w:val="left"/>
    </w:lvl>
    <w:lvl w:ilvl="4" w:tplc="AED832BC">
      <w:numFmt w:val="decimal"/>
      <w:lvlText w:val=""/>
      <w:lvlJc w:val="left"/>
    </w:lvl>
    <w:lvl w:ilvl="5" w:tplc="B9AA635C">
      <w:numFmt w:val="decimal"/>
      <w:lvlText w:val=""/>
      <w:lvlJc w:val="left"/>
    </w:lvl>
    <w:lvl w:ilvl="6" w:tplc="2E2A612A">
      <w:numFmt w:val="decimal"/>
      <w:lvlText w:val=""/>
      <w:lvlJc w:val="left"/>
    </w:lvl>
    <w:lvl w:ilvl="7" w:tplc="1EECBE14">
      <w:numFmt w:val="decimal"/>
      <w:lvlText w:val=""/>
      <w:lvlJc w:val="left"/>
    </w:lvl>
    <w:lvl w:ilvl="8" w:tplc="B9FC8A5A">
      <w:numFmt w:val="decimal"/>
      <w:lvlText w:val=""/>
      <w:lvlJc w:val="left"/>
    </w:lvl>
  </w:abstractNum>
  <w:abstractNum w:abstractNumId="3" w15:restartNumberingAfterBreak="0">
    <w:nsid w:val="177111D8"/>
    <w:multiLevelType w:val="hybridMultilevel"/>
    <w:tmpl w:val="7C228AA2"/>
    <w:lvl w:ilvl="0" w:tplc="EA123DDE">
      <w:start w:val="1"/>
      <w:numFmt w:val="bullet"/>
      <w:lvlText w:val="●"/>
      <w:lvlJc w:val="left"/>
      <w:pPr>
        <w:ind w:left="720" w:hanging="360"/>
      </w:pPr>
    </w:lvl>
    <w:lvl w:ilvl="1" w:tplc="E0C8F558">
      <w:start w:val="1"/>
      <w:numFmt w:val="bullet"/>
      <w:lvlText w:val="○"/>
      <w:lvlJc w:val="left"/>
      <w:pPr>
        <w:ind w:left="1440" w:hanging="360"/>
      </w:pPr>
    </w:lvl>
    <w:lvl w:ilvl="2" w:tplc="F36E4892">
      <w:start w:val="1"/>
      <w:numFmt w:val="bullet"/>
      <w:lvlText w:val="■"/>
      <w:lvlJc w:val="left"/>
      <w:pPr>
        <w:ind w:left="2160" w:hanging="360"/>
      </w:pPr>
    </w:lvl>
    <w:lvl w:ilvl="3" w:tplc="92F67F24">
      <w:start w:val="1"/>
      <w:numFmt w:val="bullet"/>
      <w:lvlText w:val="●"/>
      <w:lvlJc w:val="left"/>
      <w:pPr>
        <w:ind w:left="2880" w:hanging="360"/>
      </w:pPr>
    </w:lvl>
    <w:lvl w:ilvl="4" w:tplc="F4CA7516">
      <w:start w:val="1"/>
      <w:numFmt w:val="bullet"/>
      <w:lvlText w:val="○"/>
      <w:lvlJc w:val="left"/>
      <w:pPr>
        <w:ind w:left="3600" w:hanging="360"/>
      </w:pPr>
    </w:lvl>
    <w:lvl w:ilvl="5" w:tplc="6172B932">
      <w:start w:val="1"/>
      <w:numFmt w:val="bullet"/>
      <w:lvlText w:val="■"/>
      <w:lvlJc w:val="left"/>
      <w:pPr>
        <w:ind w:left="4320" w:hanging="360"/>
      </w:pPr>
    </w:lvl>
    <w:lvl w:ilvl="6" w:tplc="698ED678">
      <w:start w:val="1"/>
      <w:numFmt w:val="bullet"/>
      <w:lvlText w:val="●"/>
      <w:lvlJc w:val="left"/>
      <w:pPr>
        <w:ind w:left="5040" w:hanging="360"/>
      </w:pPr>
    </w:lvl>
    <w:lvl w:ilvl="7" w:tplc="6CA6B498">
      <w:start w:val="1"/>
      <w:numFmt w:val="bullet"/>
      <w:lvlText w:val="●"/>
      <w:lvlJc w:val="left"/>
      <w:pPr>
        <w:ind w:left="5760" w:hanging="360"/>
      </w:pPr>
    </w:lvl>
    <w:lvl w:ilvl="8" w:tplc="C7C09386">
      <w:start w:val="1"/>
      <w:numFmt w:val="bullet"/>
      <w:lvlText w:val="●"/>
      <w:lvlJc w:val="left"/>
      <w:pPr>
        <w:ind w:left="6480" w:hanging="360"/>
      </w:pPr>
    </w:lvl>
  </w:abstractNum>
  <w:abstractNum w:abstractNumId="4" w15:restartNumberingAfterBreak="0">
    <w:nsid w:val="371F60EE"/>
    <w:multiLevelType w:val="hybridMultilevel"/>
    <w:tmpl w:val="8B2823A8"/>
    <w:lvl w:ilvl="0" w:tplc="256E57C0">
      <w:start w:val="1"/>
      <w:numFmt w:val="bullet"/>
      <w:lvlText w:val="–"/>
      <w:lvlJc w:val="left"/>
      <w:pPr>
        <w:ind w:left="576" w:hanging="259"/>
      </w:pPr>
      <w:rPr>
        <w:color w:val="5A6B70"/>
      </w:rPr>
    </w:lvl>
    <w:lvl w:ilvl="1" w:tplc="EE2CC382">
      <w:numFmt w:val="decimal"/>
      <w:lvlText w:val=""/>
      <w:lvlJc w:val="left"/>
    </w:lvl>
    <w:lvl w:ilvl="2" w:tplc="FEFA7FB4">
      <w:numFmt w:val="decimal"/>
      <w:lvlText w:val=""/>
      <w:lvlJc w:val="left"/>
    </w:lvl>
    <w:lvl w:ilvl="3" w:tplc="8C681AF4">
      <w:numFmt w:val="decimal"/>
      <w:lvlText w:val=""/>
      <w:lvlJc w:val="left"/>
    </w:lvl>
    <w:lvl w:ilvl="4" w:tplc="700C16DC">
      <w:numFmt w:val="decimal"/>
      <w:lvlText w:val=""/>
      <w:lvlJc w:val="left"/>
    </w:lvl>
    <w:lvl w:ilvl="5" w:tplc="41C490E2">
      <w:numFmt w:val="decimal"/>
      <w:lvlText w:val=""/>
      <w:lvlJc w:val="left"/>
    </w:lvl>
    <w:lvl w:ilvl="6" w:tplc="B4001082">
      <w:numFmt w:val="decimal"/>
      <w:lvlText w:val=""/>
      <w:lvlJc w:val="left"/>
    </w:lvl>
    <w:lvl w:ilvl="7" w:tplc="9EB639D0">
      <w:numFmt w:val="decimal"/>
      <w:lvlText w:val=""/>
      <w:lvlJc w:val="left"/>
    </w:lvl>
    <w:lvl w:ilvl="8" w:tplc="4A5E651E">
      <w:numFmt w:val="decimal"/>
      <w:lvlText w:val=""/>
      <w:lvlJc w:val="left"/>
    </w:lvl>
  </w:abstractNum>
  <w:abstractNum w:abstractNumId="5" w15:restartNumberingAfterBreak="0">
    <w:nsid w:val="53825C6A"/>
    <w:multiLevelType w:val="hybridMultilevel"/>
    <w:tmpl w:val="1502519E"/>
    <w:lvl w:ilvl="0" w:tplc="A0264BFE">
      <w:start w:val="1"/>
      <w:numFmt w:val="decimal"/>
      <w:lvlText w:val="%1."/>
      <w:lvlJc w:val="left"/>
      <w:pPr>
        <w:ind w:left="460" w:hanging="460"/>
      </w:pPr>
    </w:lvl>
    <w:lvl w:ilvl="1" w:tplc="C36ED90C">
      <w:numFmt w:val="decimal"/>
      <w:lvlText w:val=""/>
      <w:lvlJc w:val="left"/>
    </w:lvl>
    <w:lvl w:ilvl="2" w:tplc="3608236C">
      <w:numFmt w:val="decimal"/>
      <w:lvlText w:val=""/>
      <w:lvlJc w:val="left"/>
    </w:lvl>
    <w:lvl w:ilvl="3" w:tplc="4694F5BC">
      <w:numFmt w:val="decimal"/>
      <w:lvlText w:val=""/>
      <w:lvlJc w:val="left"/>
    </w:lvl>
    <w:lvl w:ilvl="4" w:tplc="C150BFD4">
      <w:numFmt w:val="decimal"/>
      <w:lvlText w:val=""/>
      <w:lvlJc w:val="left"/>
    </w:lvl>
    <w:lvl w:ilvl="5" w:tplc="D400C4F2">
      <w:numFmt w:val="decimal"/>
      <w:lvlText w:val=""/>
      <w:lvlJc w:val="left"/>
    </w:lvl>
    <w:lvl w:ilvl="6" w:tplc="00309786">
      <w:numFmt w:val="decimal"/>
      <w:lvlText w:val=""/>
      <w:lvlJc w:val="left"/>
    </w:lvl>
    <w:lvl w:ilvl="7" w:tplc="90628E0A">
      <w:numFmt w:val="decimal"/>
      <w:lvlText w:val=""/>
      <w:lvlJc w:val="left"/>
    </w:lvl>
    <w:lvl w:ilvl="8" w:tplc="9FF4CDF4">
      <w:numFmt w:val="decimal"/>
      <w:lvlText w:val=""/>
      <w:lvlJc w:val="left"/>
    </w:lvl>
  </w:abstractNum>
  <w:abstractNum w:abstractNumId="6" w15:restartNumberingAfterBreak="0">
    <w:nsid w:val="582E158B"/>
    <w:multiLevelType w:val="hybridMultilevel"/>
    <w:tmpl w:val="6F9658A8"/>
    <w:lvl w:ilvl="0" w:tplc="81703142">
      <w:start w:val="1"/>
      <w:numFmt w:val="decimal"/>
      <w:lvlText w:val="%1."/>
      <w:lvlJc w:val="left"/>
      <w:pPr>
        <w:ind w:left="460" w:hanging="460"/>
      </w:pPr>
    </w:lvl>
    <w:lvl w:ilvl="1" w:tplc="2164623C">
      <w:numFmt w:val="decimal"/>
      <w:lvlText w:val=""/>
      <w:lvlJc w:val="left"/>
    </w:lvl>
    <w:lvl w:ilvl="2" w:tplc="1BD6271C">
      <w:numFmt w:val="decimal"/>
      <w:lvlText w:val=""/>
      <w:lvlJc w:val="left"/>
    </w:lvl>
    <w:lvl w:ilvl="3" w:tplc="D3EA321C">
      <w:numFmt w:val="decimal"/>
      <w:lvlText w:val=""/>
      <w:lvlJc w:val="left"/>
    </w:lvl>
    <w:lvl w:ilvl="4" w:tplc="E4926D6C">
      <w:numFmt w:val="decimal"/>
      <w:lvlText w:val=""/>
      <w:lvlJc w:val="left"/>
    </w:lvl>
    <w:lvl w:ilvl="5" w:tplc="31EC878E">
      <w:numFmt w:val="decimal"/>
      <w:lvlText w:val=""/>
      <w:lvlJc w:val="left"/>
    </w:lvl>
    <w:lvl w:ilvl="6" w:tplc="E82C7A5A">
      <w:numFmt w:val="decimal"/>
      <w:lvlText w:val=""/>
      <w:lvlJc w:val="left"/>
    </w:lvl>
    <w:lvl w:ilvl="7" w:tplc="641E3C6A">
      <w:numFmt w:val="decimal"/>
      <w:lvlText w:val=""/>
      <w:lvlJc w:val="left"/>
    </w:lvl>
    <w:lvl w:ilvl="8" w:tplc="3806C79A">
      <w:numFmt w:val="decimal"/>
      <w:lvlText w:val=""/>
      <w:lvlJc w:val="left"/>
    </w:lvl>
  </w:abstractNum>
  <w:num w:numId="1" w16cid:durableId="2138329421">
    <w:abstractNumId w:val="3"/>
    <w:lvlOverride w:ilvl="0">
      <w:startOverride w:val="1"/>
    </w:lvlOverride>
  </w:num>
  <w:num w:numId="2" w16cid:durableId="88933827">
    <w:abstractNumId w:val="0"/>
    <w:lvlOverride w:ilvl="0">
      <w:startOverride w:val="1"/>
    </w:lvlOverride>
  </w:num>
  <w:num w:numId="3" w16cid:durableId="123810694">
    <w:abstractNumId w:val="4"/>
    <w:lvlOverride w:ilvl="0">
      <w:startOverride w:val="1"/>
    </w:lvlOverride>
  </w:num>
  <w:num w:numId="4" w16cid:durableId="158349607">
    <w:abstractNumId w:val="1"/>
    <w:lvlOverride w:ilvl="0">
      <w:startOverride w:val="1"/>
    </w:lvlOverride>
  </w:num>
  <w:num w:numId="5" w16cid:durableId="892689947">
    <w:abstractNumId w:val="2"/>
    <w:lvlOverride w:ilvl="0">
      <w:startOverride w:val="1"/>
    </w:lvlOverride>
  </w:num>
  <w:num w:numId="6" w16cid:durableId="2006667294">
    <w:abstractNumId w:val="6"/>
    <w:lvlOverride w:ilvl="0">
      <w:startOverride w:val="1"/>
    </w:lvlOverride>
  </w:num>
  <w:num w:numId="7" w16cid:durableId="58217786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766"/>
    <w:rsid w:val="00484AEB"/>
    <w:rsid w:val="0096297D"/>
    <w:rsid w:val="009F37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E58C"/>
  <w15:docId w15:val="{CF25DEED-BB33-4F5C-A54D-23FFD478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646/zootaxa.4403.2.8" TargetMode="External"/><Relationship Id="rId13" Type="http://schemas.openxmlformats.org/officeDocument/2006/relationships/hyperlink" Target="https://doi.org/10.1038/s41598-025-98136-3" TargetMode="External"/><Relationship Id="rId18" Type="http://schemas.openxmlformats.org/officeDocument/2006/relationships/hyperlink" Target="https://theinterviewportal.com/2021/12/12/marine-taxonomist-interview/" TargetMode="External"/><Relationship Id="rId26" Type="http://schemas.openxmlformats.org/officeDocument/2006/relationships/hyperlink" Target="https://www.linkedin.com/in/sudhanshu-dixit-29399b1a/" TargetMode="External"/><Relationship Id="rId3" Type="http://schemas.openxmlformats.org/officeDocument/2006/relationships/settings" Target="settings.xml"/><Relationship Id="rId21" Type="http://schemas.openxmlformats.org/officeDocument/2006/relationships/hyperlink" Target="https://www.drsudhanshudixit.com/" TargetMode="External"/><Relationship Id="rId7" Type="http://schemas.openxmlformats.org/officeDocument/2006/relationships/hyperlink" Target="https://doi.org/10.11646/zootaxa.4269.4.5" TargetMode="External"/><Relationship Id="rId12" Type="http://schemas.openxmlformats.org/officeDocument/2006/relationships/hyperlink" Target="https://doi.org/10.1016/j.marenvres.2025.107373" TargetMode="External"/><Relationship Id="rId17" Type="http://schemas.openxmlformats.org/officeDocument/2006/relationships/hyperlink" Target="https://doi.org/10.1007/978-981-19-5158-9_25" TargetMode="External"/><Relationship Id="rId25" Type="http://schemas.openxmlformats.org/officeDocument/2006/relationships/hyperlink" Target="https://www.researchgate.net/profile/Sudhanshu-Dixit-3" TargetMode="External"/><Relationship Id="rId2" Type="http://schemas.openxmlformats.org/officeDocument/2006/relationships/styles" Target="styles.xml"/><Relationship Id="rId16" Type="http://schemas.openxmlformats.org/officeDocument/2006/relationships/hyperlink" Target="https://doi.org/10.1007/s12601-026-00294-6" TargetMode="External"/><Relationship Id="rId20" Type="http://schemas.openxmlformats.org/officeDocument/2006/relationships/hyperlink" Target="https://www.youtube.com/watch?v=6Vo9GuhOmuQ&amp;t=511s" TargetMode="External"/><Relationship Id="rId1" Type="http://schemas.openxmlformats.org/officeDocument/2006/relationships/numbering" Target="numbering.xml"/><Relationship Id="rId6" Type="http://schemas.openxmlformats.org/officeDocument/2006/relationships/hyperlink" Target="https://doi.org/10.11646/zootaxa.4221.1.5" TargetMode="External"/><Relationship Id="rId11" Type="http://schemas.openxmlformats.org/officeDocument/2006/relationships/hyperlink" Target="https://doi.org/10.1016/j.ecofro.2025.07.013" TargetMode="External"/><Relationship Id="rId24" Type="http://schemas.openxmlformats.org/officeDocument/2006/relationships/hyperlink" Target="http://www.scopus.com/inward/authorDetails.url?authorID=57191822209&amp;partnerID=MN8TOARS" TargetMode="External"/><Relationship Id="rId5" Type="http://schemas.openxmlformats.org/officeDocument/2006/relationships/hyperlink" Target="https://www.drsudhanshudixit.com/" TargetMode="External"/><Relationship Id="rId15" Type="http://schemas.openxmlformats.org/officeDocument/2006/relationships/hyperlink" Target="https://doi.org/10.1007/s10750-026-06253-5" TargetMode="External"/><Relationship Id="rId23" Type="http://schemas.openxmlformats.org/officeDocument/2006/relationships/hyperlink" Target="https://orcid.org/0000-0003-0056-1409" TargetMode="External"/><Relationship Id="rId28" Type="http://schemas.openxmlformats.org/officeDocument/2006/relationships/theme" Target="theme/theme1.xml"/><Relationship Id="rId10" Type="http://schemas.openxmlformats.org/officeDocument/2006/relationships/hyperlink" Target="https://doi.org/10.5343/bms.2022.0055" TargetMode="External"/><Relationship Id="rId19" Type="http://schemas.openxmlformats.org/officeDocument/2006/relationships/hyperlink" Target="https://india.mongabay.com/2021/04/new-marine-flatworm-from-rare-group-discovered-from-the-coral-atolls-of-lakshadweep/" TargetMode="External"/><Relationship Id="rId4" Type="http://schemas.openxmlformats.org/officeDocument/2006/relationships/webSettings" Target="webSettings.xml"/><Relationship Id="rId9" Type="http://schemas.openxmlformats.org/officeDocument/2006/relationships/hyperlink" Target="https://doi.org/10.1017/S0025315421000151" TargetMode="External"/><Relationship Id="rId14" Type="http://schemas.openxmlformats.org/officeDocument/2006/relationships/hyperlink" Target="https://doi.org/10.1016/j.egg.2026.100448" TargetMode="External"/><Relationship Id="rId22" Type="http://schemas.openxmlformats.org/officeDocument/2006/relationships/hyperlink" Target="https://scholar.google.co.in/citations?user=uilNhT0AAAAJ&amp;hl=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2712</Words>
  <Characters>15465</Characters>
  <Application>Microsoft Office Word</Application>
  <DocSecurity>0</DocSecurity>
  <Lines>128</Lines>
  <Paragraphs>36</Paragraphs>
  <ScaleCrop>false</ScaleCrop>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Meera Mohan Dixit</cp:lastModifiedBy>
  <cp:revision>2</cp:revision>
  <dcterms:created xsi:type="dcterms:W3CDTF">2026-08-03T14:54:00Z</dcterms:created>
  <dcterms:modified xsi:type="dcterms:W3CDTF">2026-08-03T14:54:00Z</dcterms:modified>
</cp:coreProperties>
</file>